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E6CA87" w14:textId="77777777" w:rsidR="0064751F" w:rsidRPr="00473BA4" w:rsidRDefault="0064751F" w:rsidP="0064751F">
      <w:pPr>
        <w:pStyle w:val="Heading1"/>
      </w:pPr>
      <w:r>
        <w:t xml:space="preserve">Patient and </w:t>
      </w:r>
      <w:r w:rsidRPr="00473BA4">
        <w:t>Public Partner Engagement Intake Form</w:t>
      </w:r>
    </w:p>
    <w:p w14:paraId="74F45EFA" w14:textId="77777777" w:rsidR="0064751F" w:rsidRPr="00C978C6" w:rsidRDefault="0064751F" w:rsidP="0064751F">
      <w:pPr>
        <w:rPr>
          <w:sz w:val="24"/>
          <w:szCs w:val="24"/>
        </w:rPr>
      </w:pPr>
      <w:r w:rsidRPr="00C978C6">
        <w:rPr>
          <w:b/>
          <w:sz w:val="24"/>
          <w:szCs w:val="24"/>
        </w:rPr>
        <w:t>Purpose:</w:t>
      </w:r>
      <w:r w:rsidRPr="00C978C6">
        <w:rPr>
          <w:sz w:val="24"/>
          <w:szCs w:val="24"/>
        </w:rPr>
        <w:t xml:space="preserve"> This form is to be completed by the team leading the engagement</w:t>
      </w:r>
      <w:r>
        <w:rPr>
          <w:sz w:val="24"/>
          <w:szCs w:val="24"/>
        </w:rPr>
        <w:t xml:space="preserve"> in discussion with the patient and </w:t>
      </w:r>
      <w:r w:rsidRPr="00C978C6">
        <w:rPr>
          <w:sz w:val="24"/>
          <w:szCs w:val="24"/>
        </w:rPr>
        <w:t>public partner(s) to outline engagement details as part of the onboarding process.</w:t>
      </w:r>
    </w:p>
    <w:p w14:paraId="5DEC9707" w14:textId="77777777" w:rsidR="0064751F" w:rsidRPr="00C64C73" w:rsidRDefault="0064751F" w:rsidP="0064751F"/>
    <w:p w14:paraId="586ACB45" w14:textId="77777777" w:rsidR="0064751F" w:rsidRPr="00C64C73" w:rsidRDefault="0064751F" w:rsidP="0064751F">
      <w:pPr>
        <w:pStyle w:val="ListParagraph"/>
        <w:numPr>
          <w:ilvl w:val="0"/>
          <w:numId w:val="16"/>
        </w:numPr>
        <w:spacing w:after="120"/>
        <w:contextualSpacing w:val="0"/>
        <w:rPr>
          <w:b/>
          <w:color w:val="C00000"/>
          <w:sz w:val="28"/>
          <w:szCs w:val="28"/>
        </w:rPr>
      </w:pPr>
      <w:r w:rsidRPr="00C64C73">
        <w:rPr>
          <w:b/>
          <w:color w:val="C00000"/>
          <w:sz w:val="28"/>
          <w:szCs w:val="28"/>
        </w:rPr>
        <w:t>Project Team Information</w:t>
      </w:r>
    </w:p>
    <w:p w14:paraId="14050D35" w14:textId="77777777" w:rsidR="0064751F" w:rsidRPr="00C978C6" w:rsidRDefault="0064751F" w:rsidP="0064751F">
      <w:pPr>
        <w:pStyle w:val="ListParagraph"/>
        <w:numPr>
          <w:ilvl w:val="0"/>
          <w:numId w:val="18"/>
        </w:numPr>
        <w:spacing w:after="60" w:line="252" w:lineRule="auto"/>
        <w:contextualSpacing w:val="0"/>
        <w:rPr>
          <w:sz w:val="24"/>
        </w:rPr>
      </w:pPr>
      <w:r w:rsidRPr="00C978C6">
        <w:rPr>
          <w:b/>
          <w:sz w:val="24"/>
        </w:rPr>
        <w:t>Project lead:</w:t>
      </w:r>
      <w:r w:rsidRPr="00C978C6">
        <w:rPr>
          <w:sz w:val="24"/>
        </w:rPr>
        <w:t xml:space="preserve"> </w:t>
      </w:r>
      <w:sdt>
        <w:sdtPr>
          <w:rPr>
            <w:sz w:val="24"/>
          </w:rPr>
          <w:id w:val="-1315329594"/>
          <w:placeholder>
            <w:docPart w:val="6527142AB8A342BF9B0B61E32973BC2E"/>
          </w:placeholder>
          <w:showingPlcHdr/>
          <w:text/>
        </w:sdtPr>
        <w:sdtEndPr/>
        <w:sdtContent>
          <w:r w:rsidRPr="00C978C6">
            <w:rPr>
              <w:color w:val="A6A6A6" w:themeColor="background1" w:themeShade="A6"/>
              <w:sz w:val="24"/>
            </w:rPr>
            <w:t>Click or tap here to enter text.</w:t>
          </w:r>
        </w:sdtContent>
      </w:sdt>
    </w:p>
    <w:p w14:paraId="20D85664" w14:textId="77777777" w:rsidR="0064751F" w:rsidRPr="00C978C6" w:rsidRDefault="0064751F" w:rsidP="0064751F">
      <w:pPr>
        <w:pStyle w:val="ListParagraph"/>
        <w:numPr>
          <w:ilvl w:val="0"/>
          <w:numId w:val="18"/>
        </w:numPr>
        <w:spacing w:after="60" w:line="252" w:lineRule="auto"/>
        <w:contextualSpacing w:val="0"/>
        <w:rPr>
          <w:sz w:val="24"/>
        </w:rPr>
      </w:pPr>
      <w:r w:rsidRPr="00C978C6">
        <w:rPr>
          <w:b/>
          <w:sz w:val="24"/>
        </w:rPr>
        <w:t>Project team members:</w:t>
      </w:r>
      <w:r w:rsidRPr="00C978C6">
        <w:rPr>
          <w:sz w:val="24"/>
        </w:rPr>
        <w:t xml:space="preserve"> </w:t>
      </w:r>
      <w:sdt>
        <w:sdtPr>
          <w:rPr>
            <w:sz w:val="24"/>
          </w:rPr>
          <w:id w:val="1943570259"/>
          <w:placeholder>
            <w:docPart w:val="2304D0A7FAB747168817570DFCF28682"/>
          </w:placeholder>
          <w:showingPlcHdr/>
          <w:text/>
        </w:sdtPr>
        <w:sdtEndPr/>
        <w:sdtContent>
          <w:r w:rsidRPr="00C978C6">
            <w:rPr>
              <w:color w:val="A6A6A6" w:themeColor="background1" w:themeShade="A6"/>
              <w:sz w:val="24"/>
            </w:rPr>
            <w:t>Click or tap here to enter text.</w:t>
          </w:r>
        </w:sdtContent>
      </w:sdt>
    </w:p>
    <w:p w14:paraId="2676ED48" w14:textId="77777777" w:rsidR="0064751F" w:rsidRPr="00C978C6" w:rsidRDefault="0064751F" w:rsidP="0064751F">
      <w:pPr>
        <w:pStyle w:val="ListParagraph"/>
        <w:numPr>
          <w:ilvl w:val="0"/>
          <w:numId w:val="18"/>
        </w:numPr>
        <w:spacing w:after="60" w:line="252" w:lineRule="auto"/>
        <w:contextualSpacing w:val="0"/>
        <w:rPr>
          <w:sz w:val="24"/>
        </w:rPr>
      </w:pPr>
      <w:r>
        <w:rPr>
          <w:b/>
          <w:sz w:val="24"/>
        </w:rPr>
        <w:t xml:space="preserve">Point of contact for patient and </w:t>
      </w:r>
      <w:r w:rsidRPr="00C978C6">
        <w:rPr>
          <w:b/>
          <w:sz w:val="24"/>
        </w:rPr>
        <w:t>public partners</w:t>
      </w:r>
      <w:r w:rsidRPr="00C978C6">
        <w:rPr>
          <w:b/>
          <w:color w:val="A6A6A6" w:themeColor="background1" w:themeShade="A6"/>
          <w:sz w:val="24"/>
        </w:rPr>
        <w:t>:</w:t>
      </w:r>
      <w:r w:rsidRPr="00C978C6">
        <w:rPr>
          <w:color w:val="A6A6A6" w:themeColor="background1" w:themeShade="A6"/>
          <w:sz w:val="24"/>
        </w:rPr>
        <w:t xml:space="preserve">  </w:t>
      </w:r>
      <w:sdt>
        <w:sdtPr>
          <w:rPr>
            <w:color w:val="A6A6A6" w:themeColor="background1" w:themeShade="A6"/>
            <w:sz w:val="24"/>
          </w:rPr>
          <w:id w:val="-936358229"/>
          <w:placeholder>
            <w:docPart w:val="18958B198BCD4561BAB0DC1A8F413CB8"/>
          </w:placeholder>
          <w:text/>
        </w:sdtPr>
        <w:sdtEndPr/>
        <w:sdtContent>
          <w:r w:rsidRPr="00C978C6">
            <w:rPr>
              <w:color w:val="A6A6A6" w:themeColor="background1" w:themeShade="A6"/>
              <w:sz w:val="24"/>
            </w:rPr>
            <w:t>Click or tap here to enter text.</w:t>
          </w:r>
        </w:sdtContent>
      </w:sdt>
    </w:p>
    <w:p w14:paraId="3B79AA6A" w14:textId="77777777" w:rsidR="0064751F" w:rsidRPr="000F1EC1" w:rsidRDefault="0064751F" w:rsidP="0064751F">
      <w:pPr>
        <w:spacing w:line="276" w:lineRule="auto"/>
      </w:pPr>
    </w:p>
    <w:p w14:paraId="458B7462" w14:textId="77777777" w:rsidR="0064751F" w:rsidRPr="00C64C73" w:rsidRDefault="0064751F" w:rsidP="0064751F">
      <w:pPr>
        <w:pStyle w:val="ListParagraph"/>
        <w:numPr>
          <w:ilvl w:val="0"/>
          <w:numId w:val="16"/>
        </w:numPr>
        <w:spacing w:after="120"/>
        <w:contextualSpacing w:val="0"/>
        <w:rPr>
          <w:b/>
          <w:color w:val="C00000"/>
          <w:sz w:val="28"/>
          <w:szCs w:val="28"/>
        </w:rPr>
      </w:pPr>
      <w:r w:rsidRPr="00C64C73">
        <w:rPr>
          <w:b/>
          <w:color w:val="C00000"/>
          <w:sz w:val="28"/>
          <w:szCs w:val="28"/>
        </w:rPr>
        <w:t>Project Details</w:t>
      </w:r>
    </w:p>
    <w:p w14:paraId="11FC9F35" w14:textId="77777777" w:rsidR="0064751F" w:rsidRPr="00C978C6" w:rsidRDefault="0064751F" w:rsidP="0064751F">
      <w:pPr>
        <w:pStyle w:val="ListParagraph"/>
        <w:numPr>
          <w:ilvl w:val="0"/>
          <w:numId w:val="17"/>
        </w:numPr>
        <w:spacing w:after="60" w:line="252" w:lineRule="auto"/>
        <w:contextualSpacing w:val="0"/>
        <w:rPr>
          <w:sz w:val="24"/>
        </w:rPr>
      </w:pPr>
      <w:r w:rsidRPr="00C978C6">
        <w:rPr>
          <w:rFonts w:eastAsiaTheme="majorEastAsia" w:cstheme="minorHAnsi"/>
          <w:b/>
          <w:bCs/>
          <w:sz w:val="24"/>
        </w:rPr>
        <w:t>Project topic</w:t>
      </w:r>
      <w:r w:rsidRPr="00C978C6">
        <w:rPr>
          <w:rFonts w:eastAsiaTheme="majorEastAsia" w:cstheme="minorHAnsi"/>
          <w:b/>
          <w:bCs/>
          <w:color w:val="A6A6A6" w:themeColor="background1" w:themeShade="A6"/>
          <w:sz w:val="24"/>
        </w:rPr>
        <w:t>:</w:t>
      </w:r>
      <w:r w:rsidRPr="00C978C6">
        <w:rPr>
          <w:rFonts w:asciiTheme="majorHAnsi" w:eastAsiaTheme="majorEastAsia" w:hAnsiTheme="majorHAnsi" w:cstheme="majorBidi"/>
          <w:b/>
          <w:bCs/>
          <w:color w:val="A6A6A6" w:themeColor="background1" w:themeShade="A6"/>
          <w:sz w:val="24"/>
        </w:rPr>
        <w:t xml:space="preserve"> </w:t>
      </w:r>
      <w:sdt>
        <w:sdtPr>
          <w:rPr>
            <w:color w:val="A6A6A6" w:themeColor="background1" w:themeShade="A6"/>
            <w:sz w:val="24"/>
          </w:rPr>
          <w:id w:val="602082807"/>
          <w:placeholder>
            <w:docPart w:val="DDAAC25D2A3C42E0B0C338C347C2D61D"/>
          </w:placeholder>
          <w:text/>
        </w:sdtPr>
        <w:sdtEndPr/>
        <w:sdtContent>
          <w:r w:rsidRPr="00C978C6">
            <w:rPr>
              <w:color w:val="A6A6A6" w:themeColor="background1" w:themeShade="A6"/>
              <w:sz w:val="24"/>
            </w:rPr>
            <w:t>Click or tap here to enter text.</w:t>
          </w:r>
        </w:sdtContent>
      </w:sdt>
    </w:p>
    <w:p w14:paraId="2374724C" w14:textId="77777777" w:rsidR="0064751F" w:rsidRPr="00C978C6" w:rsidRDefault="0064751F" w:rsidP="0064751F">
      <w:pPr>
        <w:pStyle w:val="ListParagraph"/>
        <w:numPr>
          <w:ilvl w:val="0"/>
          <w:numId w:val="17"/>
        </w:numPr>
        <w:spacing w:after="60" w:line="252" w:lineRule="auto"/>
        <w:contextualSpacing w:val="0"/>
        <w:rPr>
          <w:b/>
          <w:sz w:val="24"/>
        </w:rPr>
      </w:pPr>
      <w:r w:rsidRPr="00C978C6">
        <w:rPr>
          <w:b/>
          <w:sz w:val="24"/>
        </w:rPr>
        <w:t xml:space="preserve">Review type: </w:t>
      </w:r>
      <w:sdt>
        <w:sdtPr>
          <w:rPr>
            <w:sz w:val="24"/>
          </w:rPr>
          <w:id w:val="3641329"/>
          <w:placeholder>
            <w:docPart w:val="4CB99ACA65034BCF86FD6FFAF8451511"/>
          </w:placeholder>
          <w:showingPlcHdr/>
          <w:text/>
        </w:sdtPr>
        <w:sdtEndPr/>
        <w:sdtContent>
          <w:r w:rsidRPr="00C978C6">
            <w:rPr>
              <w:color w:val="808080"/>
              <w:sz w:val="24"/>
            </w:rPr>
            <w:t>Click or tap here to enter text.</w:t>
          </w:r>
        </w:sdtContent>
      </w:sdt>
      <w:r w:rsidRPr="00C978C6">
        <w:rPr>
          <w:b/>
          <w:sz w:val="24"/>
        </w:rPr>
        <w:t xml:space="preserve"> </w:t>
      </w:r>
    </w:p>
    <w:p w14:paraId="4551905F" w14:textId="77777777" w:rsidR="0064751F" w:rsidRPr="00C978C6" w:rsidRDefault="0064751F" w:rsidP="0064751F">
      <w:pPr>
        <w:pStyle w:val="ListParagraph"/>
        <w:numPr>
          <w:ilvl w:val="1"/>
          <w:numId w:val="17"/>
        </w:numPr>
        <w:spacing w:after="60" w:line="252" w:lineRule="auto"/>
        <w:contextualSpacing w:val="0"/>
        <w:rPr>
          <w:b/>
          <w:sz w:val="24"/>
        </w:rPr>
      </w:pPr>
      <w:r w:rsidRPr="00C978C6">
        <w:rPr>
          <w:b/>
          <w:sz w:val="24"/>
        </w:rPr>
        <w:t xml:space="preserve">Living Review? If so, how often is it updated?: </w:t>
      </w:r>
      <w:sdt>
        <w:sdtPr>
          <w:rPr>
            <w:sz w:val="24"/>
          </w:rPr>
          <w:id w:val="-1246573987"/>
          <w:placeholder>
            <w:docPart w:val="48904C6C245B4B1DA82266C560EACF93"/>
          </w:placeholder>
          <w:showingPlcHdr/>
          <w:text/>
        </w:sdtPr>
        <w:sdtEndPr/>
        <w:sdtContent>
          <w:r w:rsidRPr="00C978C6">
            <w:rPr>
              <w:color w:val="A6A6A6" w:themeColor="background1" w:themeShade="A6"/>
              <w:sz w:val="24"/>
            </w:rPr>
            <w:t>Click or tap here to enter text.</w:t>
          </w:r>
        </w:sdtContent>
      </w:sdt>
    </w:p>
    <w:p w14:paraId="651C6048" w14:textId="77777777" w:rsidR="0064751F" w:rsidRDefault="0064751F" w:rsidP="0064751F">
      <w:pPr>
        <w:pStyle w:val="ListParagraph"/>
        <w:numPr>
          <w:ilvl w:val="0"/>
          <w:numId w:val="17"/>
        </w:numPr>
        <w:spacing w:after="60" w:line="252" w:lineRule="auto"/>
        <w:contextualSpacing w:val="0"/>
        <w:rPr>
          <w:b/>
          <w:sz w:val="24"/>
        </w:rPr>
      </w:pPr>
      <w:r w:rsidRPr="00C978C6">
        <w:rPr>
          <w:b/>
          <w:sz w:val="24"/>
        </w:rPr>
        <w:t xml:space="preserve">Project start date: </w:t>
      </w:r>
      <w:sdt>
        <w:sdtPr>
          <w:rPr>
            <w:b/>
            <w:sz w:val="24"/>
          </w:rPr>
          <w:id w:val="468249035"/>
          <w:placeholder>
            <w:docPart w:val="4EE6235D39F74117B5E629528A14A25B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612CE5">
            <w:rPr>
              <w:rStyle w:val="PlaceholderText"/>
            </w:rPr>
            <w:t>Click or tap to enter a date.</w:t>
          </w:r>
        </w:sdtContent>
      </w:sdt>
    </w:p>
    <w:p w14:paraId="0CA686D9" w14:textId="77777777" w:rsidR="0064751F" w:rsidRPr="00C978C6" w:rsidRDefault="0064751F" w:rsidP="0064751F">
      <w:pPr>
        <w:pStyle w:val="ListParagraph"/>
        <w:numPr>
          <w:ilvl w:val="0"/>
          <w:numId w:val="17"/>
        </w:numPr>
        <w:spacing w:after="60" w:line="252" w:lineRule="auto"/>
        <w:contextualSpacing w:val="0"/>
        <w:rPr>
          <w:b/>
          <w:sz w:val="24"/>
        </w:rPr>
      </w:pPr>
      <w:r w:rsidRPr="00C978C6">
        <w:rPr>
          <w:b/>
          <w:sz w:val="24"/>
        </w:rPr>
        <w:t xml:space="preserve">Project end date: </w:t>
      </w:r>
      <w:sdt>
        <w:sdtPr>
          <w:rPr>
            <w:b/>
            <w:sz w:val="24"/>
          </w:rPr>
          <w:id w:val="-541052368"/>
          <w:placeholder>
            <w:docPart w:val="92EEE902D0B247A6BDE8DBC987342B7E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C978C6">
            <w:rPr>
              <w:rStyle w:val="PlaceholderText"/>
              <w:sz w:val="24"/>
            </w:rPr>
            <w:t>Click or tap to enter a date.</w:t>
          </w:r>
        </w:sdtContent>
      </w:sdt>
    </w:p>
    <w:p w14:paraId="6B8FDA64" w14:textId="77777777" w:rsidR="0064751F" w:rsidRPr="00C978C6" w:rsidRDefault="0064751F" w:rsidP="0064751F">
      <w:pPr>
        <w:pStyle w:val="ListParagraph"/>
        <w:numPr>
          <w:ilvl w:val="0"/>
          <w:numId w:val="17"/>
        </w:numPr>
        <w:spacing w:after="60" w:line="252" w:lineRule="auto"/>
        <w:contextualSpacing w:val="0"/>
        <w:rPr>
          <w:b/>
          <w:sz w:val="24"/>
        </w:rPr>
      </w:pPr>
      <w:r w:rsidRPr="00C978C6">
        <w:rPr>
          <w:b/>
          <w:sz w:val="24"/>
        </w:rPr>
        <w:t xml:space="preserve">Project type: </w:t>
      </w:r>
      <w:sdt>
        <w:sdtPr>
          <w:rPr>
            <w:sz w:val="24"/>
          </w:rPr>
          <w:id w:val="75639391"/>
          <w:placeholder>
            <w:docPart w:val="A90976E6D0674024AECFA8FBF5BFB04E"/>
          </w:placeholder>
          <w:showingPlcHdr/>
          <w:text/>
        </w:sdtPr>
        <w:sdtEndPr/>
        <w:sdtContent>
          <w:r w:rsidRPr="00C978C6">
            <w:rPr>
              <w:color w:val="808080"/>
              <w:sz w:val="24"/>
            </w:rPr>
            <w:t>Click or tap here to enter text.</w:t>
          </w:r>
        </w:sdtContent>
      </w:sdt>
    </w:p>
    <w:p w14:paraId="08BA2AF0" w14:textId="77777777" w:rsidR="0064751F" w:rsidRPr="00C978C6" w:rsidRDefault="0064751F" w:rsidP="0064751F">
      <w:pPr>
        <w:pStyle w:val="ListParagraph"/>
        <w:numPr>
          <w:ilvl w:val="0"/>
          <w:numId w:val="17"/>
        </w:numPr>
        <w:spacing w:after="60" w:line="252" w:lineRule="auto"/>
        <w:contextualSpacing w:val="0"/>
        <w:rPr>
          <w:sz w:val="24"/>
        </w:rPr>
      </w:pPr>
      <w:r w:rsidRPr="00C978C6">
        <w:rPr>
          <w:b/>
          <w:sz w:val="24"/>
        </w:rPr>
        <w:t xml:space="preserve">Primary form of communication: </w:t>
      </w:r>
      <w:sdt>
        <w:sdtPr>
          <w:rPr>
            <w:sz w:val="24"/>
          </w:rPr>
          <w:id w:val="1370029499"/>
          <w:placeholder>
            <w:docPart w:val="FD91C82460B843E4A5C7AE04F59134D4"/>
          </w:placeholder>
          <w:showingPlcHdr/>
          <w:dropDownList>
            <w:listItem w:value="Choose an item."/>
            <w:listItem w:displayText="Email" w:value="Email"/>
            <w:listItem w:displayText="Phone" w:value="Phone"/>
          </w:dropDownList>
        </w:sdtPr>
        <w:sdtEndPr/>
        <w:sdtContent>
          <w:r w:rsidRPr="00C978C6">
            <w:rPr>
              <w:rStyle w:val="PlaceholderText"/>
              <w:sz w:val="24"/>
            </w:rPr>
            <w:t>Choose an item.</w:t>
          </w:r>
        </w:sdtContent>
      </w:sdt>
    </w:p>
    <w:p w14:paraId="690DEF5C" w14:textId="77777777" w:rsidR="0064751F" w:rsidRPr="00C978C6" w:rsidRDefault="0064751F" w:rsidP="0064751F">
      <w:pPr>
        <w:pStyle w:val="ListParagraph"/>
        <w:numPr>
          <w:ilvl w:val="1"/>
          <w:numId w:val="17"/>
        </w:numPr>
        <w:spacing w:after="60" w:line="252" w:lineRule="auto"/>
        <w:contextualSpacing w:val="0"/>
        <w:rPr>
          <w:sz w:val="24"/>
        </w:rPr>
      </w:pPr>
      <w:r w:rsidRPr="00C978C6">
        <w:rPr>
          <w:sz w:val="24"/>
        </w:rPr>
        <w:t xml:space="preserve">Please enter details (email address, phone number): </w:t>
      </w:r>
      <w:sdt>
        <w:sdtPr>
          <w:rPr>
            <w:sz w:val="24"/>
          </w:rPr>
          <w:id w:val="347221729"/>
          <w:placeholder>
            <w:docPart w:val="1203F40F790C4F9198ADBF5B4043717E"/>
          </w:placeholder>
          <w:showingPlcHdr/>
          <w:text/>
        </w:sdtPr>
        <w:sdtEndPr/>
        <w:sdtContent>
          <w:r w:rsidRPr="00C978C6">
            <w:rPr>
              <w:color w:val="808080"/>
              <w:sz w:val="24"/>
            </w:rPr>
            <w:t>Click or tap here to enter text.</w:t>
          </w:r>
        </w:sdtContent>
      </w:sdt>
    </w:p>
    <w:p w14:paraId="56A482C6" w14:textId="77777777" w:rsidR="0064751F" w:rsidRDefault="0064751F" w:rsidP="0064751F">
      <w:pPr>
        <w:pStyle w:val="ListParagraph"/>
        <w:numPr>
          <w:ilvl w:val="0"/>
          <w:numId w:val="17"/>
        </w:numPr>
        <w:spacing w:after="60" w:line="252" w:lineRule="auto"/>
        <w:contextualSpacing w:val="0"/>
      </w:pPr>
      <w:r w:rsidRPr="00C978C6">
        <w:rPr>
          <w:b/>
          <w:sz w:val="24"/>
        </w:rPr>
        <w:t xml:space="preserve">Frequency of updates: </w:t>
      </w:r>
      <w:sdt>
        <w:sdtPr>
          <w:rPr>
            <w:sz w:val="24"/>
          </w:rPr>
          <w:id w:val="199671438"/>
          <w:placeholder>
            <w:docPart w:val="36EB9619FEEC4E12A0869030310A24EF"/>
          </w:placeholder>
          <w:showingPlcHdr/>
          <w:text/>
        </w:sdtPr>
        <w:sdtEndPr/>
        <w:sdtContent>
          <w:r w:rsidRPr="00C978C6">
            <w:rPr>
              <w:color w:val="808080"/>
              <w:sz w:val="24"/>
            </w:rPr>
            <w:t>Click or tap here to enter text.</w:t>
          </w:r>
        </w:sdtContent>
      </w:sdt>
    </w:p>
    <w:p w14:paraId="0039C46B" w14:textId="77777777" w:rsidR="0064751F" w:rsidRPr="00F23823" w:rsidRDefault="0064751F" w:rsidP="0064751F">
      <w:pPr>
        <w:spacing w:line="276" w:lineRule="auto"/>
        <w:rPr>
          <w:b/>
          <w:color w:val="C00000"/>
          <w:sz w:val="28"/>
          <w:szCs w:val="28"/>
        </w:rPr>
      </w:pPr>
    </w:p>
    <w:p w14:paraId="4330F238" w14:textId="77777777" w:rsidR="0064751F" w:rsidRPr="00F23823" w:rsidRDefault="0064751F" w:rsidP="0064751F">
      <w:pPr>
        <w:pStyle w:val="ListParagraph"/>
        <w:numPr>
          <w:ilvl w:val="0"/>
          <w:numId w:val="16"/>
        </w:numPr>
        <w:spacing w:after="120"/>
        <w:contextualSpacing w:val="0"/>
        <w:rPr>
          <w:b/>
          <w:color w:val="C00000"/>
          <w:sz w:val="28"/>
          <w:szCs w:val="28"/>
        </w:rPr>
      </w:pPr>
      <w:r w:rsidRPr="00F23823">
        <w:rPr>
          <w:b/>
          <w:color w:val="C00000"/>
          <w:sz w:val="28"/>
          <w:szCs w:val="28"/>
        </w:rPr>
        <w:t>Engagement Details</w:t>
      </w:r>
    </w:p>
    <w:p w14:paraId="47C934C6" w14:textId="77777777" w:rsidR="0064751F" w:rsidRPr="00C978C6" w:rsidRDefault="0064751F" w:rsidP="0064751F">
      <w:pPr>
        <w:spacing w:after="120"/>
        <w:rPr>
          <w:sz w:val="24"/>
        </w:rPr>
      </w:pPr>
      <w:r w:rsidRPr="00C978C6">
        <w:rPr>
          <w:b/>
          <w:sz w:val="24"/>
        </w:rPr>
        <w:t>Intended degree of engagement</w:t>
      </w:r>
      <w:r w:rsidRPr="00C978C6">
        <w:rPr>
          <w:rStyle w:val="FootnoteReference"/>
          <w:b/>
          <w:sz w:val="24"/>
        </w:rPr>
        <w:footnoteReference w:id="1"/>
      </w:r>
      <w:r w:rsidRPr="00C978C6">
        <w:rPr>
          <w:b/>
          <w:sz w:val="24"/>
        </w:rPr>
        <w:t>:</w:t>
      </w:r>
      <w:r w:rsidRPr="00C978C6">
        <w:rPr>
          <w:sz w:val="24"/>
        </w:rPr>
        <w:t xml:space="preserve"> </w:t>
      </w:r>
    </w:p>
    <w:p w14:paraId="0CFA5D69" w14:textId="0FE1A83B" w:rsidR="0064751F" w:rsidRPr="00E00B6D" w:rsidRDefault="00FF3796" w:rsidP="0064751F">
      <w:pPr>
        <w:pStyle w:val="ListParagraph"/>
        <w:numPr>
          <w:ilvl w:val="0"/>
          <w:numId w:val="21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MS Gothic" w:eastAsia="MS Gothic" w:hAnsi="MS Gothic" w:cs="Segoe UI Symbol"/>
            <w:sz w:val="24"/>
            <w:szCs w:val="24"/>
          </w:rPr>
          <w:id w:val="10074892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E00B6D">
            <w:rPr>
              <w:rFonts w:ascii="MS Gothic" w:eastAsia="MS Gothic" w:hAnsi="MS Gothic" w:cs="Segoe UI Symbol" w:hint="eastAsia"/>
              <w:sz w:val="24"/>
              <w:szCs w:val="24"/>
            </w:rPr>
            <w:t>☐</w:t>
          </w:r>
        </w:sdtContent>
      </w:sdt>
      <w:r w:rsidR="003E7E97">
        <w:rPr>
          <w:rFonts w:asciiTheme="majorHAnsi" w:hAnsiTheme="majorHAnsi" w:cstheme="majorHAnsi"/>
          <w:sz w:val="24"/>
          <w:szCs w:val="24"/>
        </w:rPr>
        <w:t xml:space="preserve"> </w:t>
      </w:r>
      <w:r w:rsidR="0064751F" w:rsidRPr="00E00B6D">
        <w:rPr>
          <w:rFonts w:asciiTheme="majorHAnsi" w:hAnsiTheme="majorHAnsi" w:cstheme="majorHAnsi"/>
          <w:b/>
          <w:sz w:val="24"/>
          <w:szCs w:val="24"/>
        </w:rPr>
        <w:t>Level 1 Inform:</w:t>
      </w:r>
      <w:r w:rsidR="0064751F" w:rsidRPr="00E00B6D">
        <w:rPr>
          <w:rFonts w:asciiTheme="majorHAnsi" w:hAnsiTheme="majorHAnsi" w:cstheme="majorHAnsi"/>
          <w:sz w:val="24"/>
          <w:szCs w:val="24"/>
        </w:rPr>
        <w:t xml:space="preserve"> Receive easy to understand, objective, and balanced information.</w:t>
      </w:r>
    </w:p>
    <w:p w14:paraId="7BDE3193" w14:textId="77777777" w:rsidR="0064751F" w:rsidRPr="00FA280C" w:rsidRDefault="00FF3796" w:rsidP="0064751F">
      <w:pPr>
        <w:pStyle w:val="ListParagraph"/>
        <w:numPr>
          <w:ilvl w:val="0"/>
          <w:numId w:val="21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8007319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</w:t>
      </w:r>
      <w:r w:rsidR="0064751F" w:rsidRPr="00FA280C">
        <w:rPr>
          <w:rFonts w:asciiTheme="majorHAnsi" w:hAnsiTheme="majorHAnsi" w:cstheme="majorHAnsi"/>
          <w:b/>
          <w:sz w:val="24"/>
          <w:szCs w:val="24"/>
        </w:rPr>
        <w:t>Level 2 Consult:</w:t>
      </w:r>
      <w:r w:rsidR="0064751F" w:rsidRPr="00FA280C">
        <w:rPr>
          <w:rFonts w:asciiTheme="majorHAnsi" w:hAnsiTheme="majorHAnsi" w:cstheme="majorHAnsi"/>
          <w:sz w:val="24"/>
          <w:szCs w:val="24"/>
        </w:rPr>
        <w:t xml:space="preserve"> Provide feedback on research direction, progress, outcomes, analysis and interpretation.</w:t>
      </w:r>
    </w:p>
    <w:p w14:paraId="1620C998" w14:textId="77777777" w:rsidR="0064751F" w:rsidRPr="00FA280C" w:rsidRDefault="00FF3796" w:rsidP="0064751F">
      <w:pPr>
        <w:pStyle w:val="ListParagraph"/>
        <w:numPr>
          <w:ilvl w:val="0"/>
          <w:numId w:val="21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6539055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</w:t>
      </w:r>
      <w:r w:rsidR="0064751F" w:rsidRPr="00FA280C">
        <w:rPr>
          <w:rFonts w:asciiTheme="majorHAnsi" w:hAnsiTheme="majorHAnsi" w:cstheme="majorHAnsi"/>
          <w:b/>
          <w:sz w:val="24"/>
          <w:szCs w:val="24"/>
        </w:rPr>
        <w:t>Level 3 Involve:</w:t>
      </w:r>
      <w:r w:rsidR="0064751F" w:rsidRPr="00FA280C">
        <w:rPr>
          <w:rFonts w:asciiTheme="majorHAnsi" w:hAnsiTheme="majorHAnsi" w:cstheme="majorHAnsi"/>
          <w:sz w:val="24"/>
          <w:szCs w:val="24"/>
        </w:rPr>
        <w:t xml:space="preserve"> Two-way information exchange and conversations.</w:t>
      </w:r>
    </w:p>
    <w:p w14:paraId="02E282FF" w14:textId="77777777" w:rsidR="0064751F" w:rsidRPr="00FA280C" w:rsidRDefault="00FF3796" w:rsidP="0064751F">
      <w:pPr>
        <w:pStyle w:val="ListParagraph"/>
        <w:numPr>
          <w:ilvl w:val="0"/>
          <w:numId w:val="21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3218631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</w:t>
      </w:r>
      <w:r w:rsidR="0064751F" w:rsidRPr="00FA280C">
        <w:rPr>
          <w:rFonts w:asciiTheme="majorHAnsi" w:hAnsiTheme="majorHAnsi" w:cstheme="majorHAnsi"/>
          <w:b/>
          <w:sz w:val="24"/>
          <w:szCs w:val="24"/>
        </w:rPr>
        <w:t>Level 4 Collaborate:</w:t>
      </w:r>
      <w:r w:rsidR="0064751F" w:rsidRPr="00FA280C">
        <w:rPr>
          <w:rFonts w:asciiTheme="majorHAnsi" w:hAnsiTheme="majorHAnsi" w:cstheme="majorHAnsi"/>
          <w:sz w:val="24"/>
          <w:szCs w:val="24"/>
        </w:rPr>
        <w:t xml:space="preserve"> Engage in each aspect of the decision in research and research-related activities</w:t>
      </w:r>
    </w:p>
    <w:p w14:paraId="46C81BA5" w14:textId="77777777" w:rsidR="0064751F" w:rsidRDefault="00FF3796" w:rsidP="0064751F">
      <w:pPr>
        <w:pStyle w:val="ListParagraph"/>
        <w:numPr>
          <w:ilvl w:val="0"/>
          <w:numId w:val="21"/>
        </w:numPr>
        <w:spacing w:before="60" w:after="60"/>
        <w:contextualSpacing w:val="0"/>
        <w:rPr>
          <w:rFonts w:cstheme="minorHAnsi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714872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</w:t>
      </w:r>
      <w:r w:rsidR="0064751F" w:rsidRPr="00FA280C">
        <w:rPr>
          <w:rFonts w:asciiTheme="majorHAnsi" w:hAnsiTheme="majorHAnsi" w:cstheme="majorHAnsi"/>
          <w:b/>
          <w:sz w:val="24"/>
          <w:szCs w:val="24"/>
        </w:rPr>
        <w:t>Level 5 Empower:</w:t>
      </w:r>
      <w:r w:rsidR="0064751F" w:rsidRPr="00FA280C">
        <w:rPr>
          <w:rFonts w:asciiTheme="majorHAnsi" w:hAnsiTheme="majorHAnsi" w:cstheme="majorHAnsi"/>
          <w:sz w:val="24"/>
          <w:szCs w:val="24"/>
        </w:rPr>
        <w:t xml:space="preserve"> Shared decision-making responsibilities</w:t>
      </w:r>
    </w:p>
    <w:p w14:paraId="05D96CD4" w14:textId="77777777" w:rsidR="0064751F" w:rsidRDefault="0064751F" w:rsidP="0064751F">
      <w:pPr>
        <w:spacing w:after="60"/>
        <w:rPr>
          <w:b/>
          <w:sz w:val="24"/>
          <w:szCs w:val="24"/>
        </w:rPr>
      </w:pPr>
    </w:p>
    <w:p w14:paraId="0130AA01" w14:textId="77777777" w:rsidR="0064751F" w:rsidRPr="00FA280C" w:rsidRDefault="0064751F" w:rsidP="0064751F">
      <w:pPr>
        <w:spacing w:after="60"/>
        <w:rPr>
          <w:rFonts w:cstheme="minorHAnsi"/>
        </w:rPr>
      </w:pPr>
      <w:r w:rsidRPr="00FA280C">
        <w:rPr>
          <w:b/>
          <w:sz w:val="24"/>
          <w:szCs w:val="24"/>
        </w:rPr>
        <w:t>Steps d</w:t>
      </w:r>
      <w:r>
        <w:rPr>
          <w:b/>
          <w:sz w:val="24"/>
          <w:szCs w:val="24"/>
        </w:rPr>
        <w:t xml:space="preserve">uring the project that patients and </w:t>
      </w:r>
      <w:r w:rsidRPr="00FA280C">
        <w:rPr>
          <w:b/>
          <w:sz w:val="24"/>
          <w:szCs w:val="24"/>
        </w:rPr>
        <w:t xml:space="preserve">public partners will be engaged </w:t>
      </w:r>
      <w:r>
        <w:rPr>
          <w:b/>
          <w:sz w:val="24"/>
          <w:szCs w:val="24"/>
        </w:rPr>
        <w:t>in (s</w:t>
      </w:r>
      <w:r w:rsidRPr="00FA280C">
        <w:rPr>
          <w:b/>
          <w:sz w:val="24"/>
          <w:szCs w:val="24"/>
        </w:rPr>
        <w:t>elect all that apply):</w:t>
      </w:r>
    </w:p>
    <w:p w14:paraId="42F6A98D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641885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Identifying patient-driven research priorities </w:t>
      </w:r>
    </w:p>
    <w:p w14:paraId="0BD3611E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4538720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Participating in the grant writing and review process  </w:t>
      </w:r>
    </w:p>
    <w:p w14:paraId="47416123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664927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Reviewing and developing the research question and research project outcomes</w:t>
      </w:r>
    </w:p>
    <w:p w14:paraId="3238601F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21161211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Developing data collection tools and communication materials (e.g., flyers, emails)</w:t>
      </w:r>
    </w:p>
    <w:p w14:paraId="37CC4806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1150713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Contributing and guiding data analysis and interpretation of data </w:t>
      </w:r>
    </w:p>
    <w:p w14:paraId="32F3E1F3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21121523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Creating a plain language summary </w:t>
      </w:r>
    </w:p>
    <w:p w14:paraId="513003F7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1080819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Reviewing conclusions and key messages</w:t>
      </w:r>
    </w:p>
    <w:p w14:paraId="3A14E8A8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eastAsia="MS Gothic" w:hAnsi="Segoe UI Symbol" w:cs="Segoe UI Symbol"/>
            <w:sz w:val="24"/>
            <w:szCs w:val="24"/>
          </w:rPr>
          <w:id w:val="-5378906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Advising on dissemination strategies </w:t>
      </w:r>
    </w:p>
    <w:p w14:paraId="4F2E4B46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-19562403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Developing and implementing interventions </w:t>
      </w:r>
    </w:p>
    <w:p w14:paraId="3E0A98E4" w14:textId="77777777" w:rsidR="0064751F" w:rsidRPr="00FA280C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="Segoe UI Symbol" w:hAnsi="Segoe UI Symbol" w:cs="Segoe UI Symbol"/>
            <w:sz w:val="24"/>
            <w:szCs w:val="24"/>
          </w:rPr>
          <w:id w:val="21224852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Evaluating the level of patient/public engagement during the project </w:t>
      </w:r>
    </w:p>
    <w:p w14:paraId="37984236" w14:textId="77777777" w:rsidR="0064751F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</w:pPr>
      <w:sdt>
        <w:sdtPr>
          <w:rPr>
            <w:rFonts w:ascii="Segoe UI Symbol" w:hAnsi="Segoe UI Symbol" w:cs="Segoe UI Symbol"/>
            <w:sz w:val="24"/>
            <w:szCs w:val="24"/>
          </w:rPr>
          <w:id w:val="-129012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FA280C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64751F" w:rsidRPr="00FA280C">
        <w:rPr>
          <w:rFonts w:asciiTheme="majorHAnsi" w:hAnsiTheme="majorHAnsi" w:cstheme="majorHAnsi"/>
          <w:sz w:val="24"/>
          <w:szCs w:val="24"/>
        </w:rPr>
        <w:t xml:space="preserve"> Other: </w:t>
      </w:r>
      <w:sdt>
        <w:sdtPr>
          <w:id w:val="1090587552"/>
          <w:placeholder>
            <w:docPart w:val="623EFFAE7D2443878E5C1F685E9B0814"/>
          </w:placeholder>
          <w:showingPlcHdr/>
          <w:text/>
        </w:sdtPr>
        <w:sdtEndPr/>
        <w:sdtContent>
          <w:r w:rsidR="0064751F" w:rsidRPr="00FA280C">
            <w:rPr>
              <w:color w:val="808080"/>
              <w:sz w:val="24"/>
              <w:szCs w:val="24"/>
            </w:rPr>
            <w:t>Click or tap here to enter text.</w:t>
          </w:r>
        </w:sdtContent>
      </w:sdt>
    </w:p>
    <w:p w14:paraId="6730F439" w14:textId="77777777" w:rsidR="0064751F" w:rsidRDefault="0064751F" w:rsidP="0064751F"/>
    <w:p w14:paraId="5C160A0B" w14:textId="77777777" w:rsidR="0064751F" w:rsidRPr="00216A91" w:rsidRDefault="0064751F" w:rsidP="0064751F">
      <w:pPr>
        <w:rPr>
          <w:color w:val="7F7F7F" w:themeColor="text1" w:themeTint="80"/>
          <w:sz w:val="24"/>
          <w:szCs w:val="24"/>
        </w:rPr>
      </w:pPr>
      <w:r w:rsidRPr="00B31E21">
        <w:rPr>
          <w:b/>
          <w:sz w:val="24"/>
          <w:szCs w:val="24"/>
        </w:rPr>
        <w:t xml:space="preserve">Anticipated Time Commitment: </w:t>
      </w:r>
      <w:sdt>
        <w:sdtPr>
          <w:rPr>
            <w:color w:val="7F7F7F" w:themeColor="text1" w:themeTint="80"/>
            <w:sz w:val="24"/>
            <w:szCs w:val="24"/>
          </w:rPr>
          <w:id w:val="-1044290606"/>
          <w:placeholder>
            <w:docPart w:val="FF36D66305CB4B2DBEEFAACE14BC2F48"/>
          </w:placeholder>
          <w:showingPlcHdr/>
          <w:text/>
        </w:sdtPr>
        <w:sdtEndPr/>
        <w:sdtContent>
          <w:r w:rsidRPr="00216A91">
            <w:rPr>
              <w:rFonts w:cstheme="minorHAnsi"/>
              <w:i/>
              <w:color w:val="7F7F7F" w:themeColor="text1" w:themeTint="80"/>
              <w:sz w:val="24"/>
              <w:szCs w:val="24"/>
            </w:rPr>
            <w:t>Please be as specific as possible. Number of hours for the entire engagement within a specific timeframe. For example, 2-3 hours per week from July 2nd to July 30th.</w:t>
          </w:r>
        </w:sdtContent>
      </w:sdt>
    </w:p>
    <w:p w14:paraId="548C31F2" w14:textId="77777777" w:rsidR="0064751F" w:rsidRPr="00B31E21" w:rsidRDefault="0064751F" w:rsidP="0064751F">
      <w:pPr>
        <w:rPr>
          <w:sz w:val="24"/>
          <w:szCs w:val="24"/>
        </w:rPr>
      </w:pPr>
    </w:p>
    <w:p w14:paraId="2164E49C" w14:textId="77777777" w:rsidR="0064751F" w:rsidRDefault="0064751F" w:rsidP="0064751F">
      <w:pPr>
        <w:rPr>
          <w:b/>
          <w:sz w:val="24"/>
          <w:szCs w:val="24"/>
        </w:rPr>
      </w:pPr>
      <w:r w:rsidRPr="00B31E21">
        <w:rPr>
          <w:b/>
          <w:sz w:val="24"/>
          <w:szCs w:val="24"/>
        </w:rPr>
        <w:t xml:space="preserve">Recognition of Involvement: </w:t>
      </w:r>
    </w:p>
    <w:p w14:paraId="36A30A64" w14:textId="77777777" w:rsidR="0064751F" w:rsidRPr="00355440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12481588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3554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355440">
        <w:rPr>
          <w:rFonts w:asciiTheme="majorHAnsi" w:eastAsia="MS Gothic" w:hAnsiTheme="majorHAnsi" w:cstheme="majorHAnsi"/>
          <w:sz w:val="24"/>
          <w:szCs w:val="24"/>
        </w:rPr>
        <w:t xml:space="preserve"> Acknowledgement in the final report </w:t>
      </w:r>
    </w:p>
    <w:p w14:paraId="27D27060" w14:textId="77777777" w:rsidR="0064751F" w:rsidRPr="00355440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3684193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3554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355440">
        <w:rPr>
          <w:rFonts w:asciiTheme="majorHAnsi" w:eastAsia="MS Gothic" w:hAnsiTheme="majorHAnsi" w:cstheme="majorHAnsi"/>
          <w:sz w:val="24"/>
          <w:szCs w:val="24"/>
        </w:rPr>
        <w:t xml:space="preserve"> Acknowledgment in media and promotional materials (e.g., website, newsletters, social media posts)</w:t>
      </w:r>
    </w:p>
    <w:p w14:paraId="4F2DE8BE" w14:textId="77777777" w:rsidR="0064751F" w:rsidRPr="00355440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9521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3554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355440">
        <w:rPr>
          <w:rFonts w:asciiTheme="majorHAnsi" w:eastAsia="MS Gothic" w:hAnsiTheme="majorHAnsi" w:cstheme="majorHAnsi"/>
          <w:sz w:val="24"/>
          <w:szCs w:val="24"/>
        </w:rPr>
        <w:t xml:space="preserve"> Acknowledgement in project presentations (e.g., conferences, webinars)</w:t>
      </w:r>
    </w:p>
    <w:p w14:paraId="2F46A102" w14:textId="77777777" w:rsidR="0064751F" w:rsidRPr="00355440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1761711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3554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355440">
        <w:rPr>
          <w:rFonts w:asciiTheme="majorHAnsi" w:eastAsia="MS Gothic" w:hAnsiTheme="majorHAnsi" w:cstheme="majorHAnsi"/>
          <w:sz w:val="24"/>
          <w:szCs w:val="24"/>
        </w:rPr>
        <w:t xml:space="preserve"> Invitation to co-present findings</w:t>
      </w:r>
    </w:p>
    <w:p w14:paraId="439B975A" w14:textId="77777777" w:rsidR="0064751F" w:rsidRPr="00355440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-1366282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3554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355440">
        <w:rPr>
          <w:rFonts w:asciiTheme="majorHAnsi" w:eastAsia="MS Gothic" w:hAnsiTheme="majorHAnsi" w:cstheme="majorHAnsi"/>
          <w:sz w:val="24"/>
          <w:szCs w:val="24"/>
        </w:rPr>
        <w:t xml:space="preserve"> Authorship in the manuscript</w:t>
      </w:r>
      <w:r w:rsidR="0064751F" w:rsidRPr="00355440">
        <w:rPr>
          <w:rFonts w:asciiTheme="majorHAnsi" w:eastAsia="MS Gothic" w:hAnsiTheme="majorHAnsi" w:cstheme="majorHAnsi"/>
          <w:sz w:val="24"/>
          <w:szCs w:val="24"/>
          <w:vertAlign w:val="superscript"/>
        </w:rPr>
        <w:footnoteReference w:id="2"/>
      </w:r>
    </w:p>
    <w:p w14:paraId="430A386E" w14:textId="77777777" w:rsidR="0064751F" w:rsidRPr="00355440" w:rsidRDefault="00FF3796" w:rsidP="0064751F">
      <w:pPr>
        <w:pStyle w:val="ListParagraph"/>
        <w:numPr>
          <w:ilvl w:val="0"/>
          <w:numId w:val="19"/>
        </w:numPr>
        <w:spacing w:before="60" w:after="60"/>
        <w:contextualSpacing w:val="0"/>
        <w:rPr>
          <w:rFonts w:asciiTheme="majorHAnsi" w:eastAsia="MS Gothic" w:hAnsiTheme="majorHAnsi" w:cstheme="majorHAnsi"/>
          <w:sz w:val="24"/>
          <w:szCs w:val="24"/>
        </w:rPr>
      </w:pPr>
      <w:sdt>
        <w:sdtPr>
          <w:rPr>
            <w:rFonts w:asciiTheme="majorHAnsi" w:eastAsia="MS Gothic" w:hAnsiTheme="majorHAnsi" w:cstheme="majorHAnsi"/>
            <w:sz w:val="24"/>
            <w:szCs w:val="24"/>
          </w:rPr>
          <w:id w:val="990450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4751F" w:rsidRPr="00355440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64751F" w:rsidRPr="00355440">
        <w:rPr>
          <w:rFonts w:asciiTheme="majorHAnsi" w:eastAsia="MS Gothic" w:hAnsiTheme="majorHAnsi" w:cstheme="majorHAnsi"/>
          <w:sz w:val="24"/>
          <w:szCs w:val="24"/>
        </w:rPr>
        <w:t xml:space="preserve"> Other: </w:t>
      </w:r>
      <w:sdt>
        <w:sdtPr>
          <w:rPr>
            <w:rFonts w:asciiTheme="majorHAnsi" w:hAnsiTheme="majorHAnsi" w:cstheme="majorHAnsi"/>
            <w:sz w:val="24"/>
            <w:szCs w:val="24"/>
          </w:rPr>
          <w:id w:val="1707598123"/>
          <w:placeholder>
            <w:docPart w:val="D1A8F30EE5B243EAB2B4CE770E360C9E"/>
          </w:placeholder>
          <w:showingPlcHdr/>
          <w:text/>
        </w:sdtPr>
        <w:sdtEndPr/>
        <w:sdtContent>
          <w:r w:rsidR="0064751F" w:rsidRPr="00355440">
            <w:rPr>
              <w:rFonts w:asciiTheme="majorHAnsi" w:hAnsiTheme="majorHAnsi" w:cstheme="majorHAnsi"/>
              <w:color w:val="808080"/>
              <w:sz w:val="24"/>
              <w:szCs w:val="24"/>
            </w:rPr>
            <w:t>Click or tap here to enter text.</w:t>
          </w:r>
        </w:sdtContent>
      </w:sdt>
    </w:p>
    <w:p w14:paraId="7A239A8A" w14:textId="77777777" w:rsidR="0064751F" w:rsidRPr="00564EF4" w:rsidRDefault="0064751F" w:rsidP="0064751F">
      <w:pPr>
        <w:rPr>
          <w:b/>
        </w:rPr>
      </w:pPr>
    </w:p>
    <w:p w14:paraId="42ECA462" w14:textId="77777777" w:rsidR="0064751F" w:rsidRPr="00F23823" w:rsidRDefault="0064751F" w:rsidP="0064751F">
      <w:pPr>
        <w:pStyle w:val="ListParagraph"/>
        <w:numPr>
          <w:ilvl w:val="0"/>
          <w:numId w:val="16"/>
        </w:numPr>
        <w:spacing w:after="120"/>
        <w:contextualSpacing w:val="0"/>
        <w:rPr>
          <w:b/>
          <w:color w:val="C00000"/>
          <w:sz w:val="28"/>
          <w:szCs w:val="28"/>
        </w:rPr>
      </w:pPr>
      <w:r w:rsidRPr="00F23823">
        <w:rPr>
          <w:b/>
          <w:color w:val="C00000"/>
          <w:sz w:val="28"/>
          <w:szCs w:val="28"/>
        </w:rPr>
        <w:t>Compensation Details</w:t>
      </w:r>
    </w:p>
    <w:p w14:paraId="0B6B0E02" w14:textId="77777777" w:rsidR="0064751F" w:rsidRPr="00FA280C" w:rsidRDefault="0064751F" w:rsidP="0064751F">
      <w:pPr>
        <w:pStyle w:val="ListParagraph"/>
        <w:numPr>
          <w:ilvl w:val="0"/>
          <w:numId w:val="20"/>
        </w:numPr>
        <w:spacing w:before="60" w:after="60" w:line="276" w:lineRule="auto"/>
        <w:contextualSpacing w:val="0"/>
        <w:rPr>
          <w:sz w:val="24"/>
          <w:szCs w:val="24"/>
        </w:rPr>
      </w:pPr>
      <w:r w:rsidRPr="00FA280C">
        <w:rPr>
          <w:b/>
          <w:sz w:val="24"/>
          <w:szCs w:val="24"/>
        </w:rPr>
        <w:t>Hourly compensation rate</w:t>
      </w:r>
      <w:r>
        <w:rPr>
          <w:rStyle w:val="FootnoteReference"/>
          <w:b/>
          <w:sz w:val="24"/>
          <w:szCs w:val="24"/>
        </w:rPr>
        <w:footnoteReference w:id="3"/>
      </w:r>
      <w:r w:rsidRPr="00FA280C">
        <w:rPr>
          <w:b/>
          <w:sz w:val="24"/>
          <w:szCs w:val="24"/>
        </w:rPr>
        <w:t>:</w:t>
      </w:r>
      <w:r w:rsidRPr="00FA280C">
        <w:rPr>
          <w:sz w:val="24"/>
          <w:szCs w:val="24"/>
        </w:rPr>
        <w:t xml:space="preserve"> </w:t>
      </w:r>
      <w:sdt>
        <w:sdtPr>
          <w:id w:val="879982976"/>
          <w:placeholder>
            <w:docPart w:val="F4205123C4434C22BC0C292D41551D6C"/>
          </w:placeholder>
          <w:showingPlcHdr/>
          <w:text/>
        </w:sdtPr>
        <w:sdtEndPr/>
        <w:sdtContent>
          <w:r w:rsidRPr="00FA280C">
            <w:rPr>
              <w:color w:val="808080"/>
              <w:sz w:val="24"/>
              <w:szCs w:val="24"/>
            </w:rPr>
            <w:t>Click or tap here to enter text.</w:t>
          </w:r>
        </w:sdtContent>
      </w:sdt>
    </w:p>
    <w:p w14:paraId="2505245E" w14:textId="77777777" w:rsidR="0064751F" w:rsidRPr="00FA280C" w:rsidRDefault="0064751F" w:rsidP="0064751F">
      <w:pPr>
        <w:pStyle w:val="ListParagraph"/>
        <w:numPr>
          <w:ilvl w:val="0"/>
          <w:numId w:val="20"/>
        </w:numPr>
        <w:spacing w:before="60" w:after="60" w:line="276" w:lineRule="auto"/>
        <w:contextualSpacing w:val="0"/>
        <w:rPr>
          <w:sz w:val="24"/>
          <w:szCs w:val="24"/>
        </w:rPr>
      </w:pPr>
      <w:r w:rsidRPr="00FA280C">
        <w:rPr>
          <w:b/>
          <w:sz w:val="24"/>
          <w:szCs w:val="24"/>
        </w:rPr>
        <w:t>How often hours will be collected (i.e., payment frequency):</w:t>
      </w:r>
      <w:r w:rsidRPr="00FA280C">
        <w:rPr>
          <w:sz w:val="24"/>
          <w:szCs w:val="24"/>
        </w:rPr>
        <w:t xml:space="preserve"> </w:t>
      </w:r>
      <w:sdt>
        <w:sdtPr>
          <w:id w:val="-1561781852"/>
          <w:placeholder>
            <w:docPart w:val="0134B83CBCDD4E7F8F8E4873CB241C23"/>
          </w:placeholder>
          <w:showingPlcHdr/>
          <w:text/>
        </w:sdtPr>
        <w:sdtEndPr/>
        <w:sdtContent>
          <w:r w:rsidRPr="00FA280C">
            <w:rPr>
              <w:color w:val="808080"/>
              <w:sz w:val="24"/>
              <w:szCs w:val="24"/>
            </w:rPr>
            <w:t>Click or tap here to enter text.</w:t>
          </w:r>
        </w:sdtContent>
      </w:sdt>
    </w:p>
    <w:p w14:paraId="5150E21F" w14:textId="77777777" w:rsidR="0064751F" w:rsidRPr="00FA280C" w:rsidRDefault="0064751F" w:rsidP="0064751F">
      <w:pPr>
        <w:pStyle w:val="ListParagraph"/>
        <w:numPr>
          <w:ilvl w:val="0"/>
          <w:numId w:val="20"/>
        </w:numPr>
        <w:spacing w:before="60" w:after="60" w:line="276" w:lineRule="auto"/>
        <w:contextualSpacing w:val="0"/>
        <w:rPr>
          <w:sz w:val="24"/>
          <w:szCs w:val="24"/>
        </w:rPr>
      </w:pPr>
      <w:r w:rsidRPr="00FA280C">
        <w:rPr>
          <w:b/>
          <w:sz w:val="24"/>
          <w:szCs w:val="24"/>
        </w:rPr>
        <w:lastRenderedPageBreak/>
        <w:t xml:space="preserve">Who to submit your hours to (Name, email):  </w:t>
      </w:r>
      <w:sdt>
        <w:sdtPr>
          <w:id w:val="1125668213"/>
          <w:placeholder>
            <w:docPart w:val="CB70D1E94BBD4A9B836ACEE26BBDBA5F"/>
          </w:placeholder>
          <w:showingPlcHdr/>
          <w:text/>
        </w:sdtPr>
        <w:sdtEndPr/>
        <w:sdtContent>
          <w:r w:rsidRPr="00FA280C">
            <w:rPr>
              <w:color w:val="808080"/>
              <w:sz w:val="24"/>
              <w:szCs w:val="24"/>
            </w:rPr>
            <w:t>Click or tap here to enter text.</w:t>
          </w:r>
        </w:sdtContent>
      </w:sdt>
    </w:p>
    <w:p w14:paraId="26FF8D0A" w14:textId="77777777" w:rsidR="0064751F" w:rsidRPr="00FA280C" w:rsidRDefault="0064751F" w:rsidP="0064751F">
      <w:pPr>
        <w:pStyle w:val="ListParagraph"/>
        <w:numPr>
          <w:ilvl w:val="0"/>
          <w:numId w:val="20"/>
        </w:numPr>
        <w:spacing w:before="60" w:after="60" w:line="276" w:lineRule="auto"/>
        <w:contextualSpacing w:val="0"/>
        <w:rPr>
          <w:b/>
          <w:sz w:val="24"/>
          <w:szCs w:val="24"/>
        </w:rPr>
      </w:pPr>
      <w:r w:rsidRPr="00FA280C">
        <w:rPr>
          <w:b/>
          <w:sz w:val="24"/>
          <w:szCs w:val="24"/>
        </w:rPr>
        <w:t xml:space="preserve">Where payments will be coming from (i.e., project team’s host institution): </w:t>
      </w:r>
      <w:sdt>
        <w:sdtPr>
          <w:id w:val="-2008821367"/>
          <w:placeholder>
            <w:docPart w:val="AB44F947869149EFA52A13A848E84931"/>
          </w:placeholder>
          <w:showingPlcHdr/>
          <w:text/>
        </w:sdtPr>
        <w:sdtEndPr/>
        <w:sdtContent>
          <w:r w:rsidRPr="00FA280C">
            <w:rPr>
              <w:color w:val="808080"/>
              <w:sz w:val="24"/>
              <w:szCs w:val="24"/>
            </w:rPr>
            <w:t>Click or tap here to enter text.</w:t>
          </w:r>
        </w:sdtContent>
      </w:sdt>
      <w:r w:rsidRPr="00FA280C">
        <w:rPr>
          <w:b/>
          <w:sz w:val="24"/>
          <w:szCs w:val="24"/>
        </w:rPr>
        <w:t xml:space="preserve"> </w:t>
      </w:r>
    </w:p>
    <w:p w14:paraId="34D280F1" w14:textId="33F5E4A9" w:rsidR="0064751F" w:rsidRPr="00FA280C" w:rsidRDefault="0064751F" w:rsidP="0064751F">
      <w:pPr>
        <w:pStyle w:val="ListParagraph"/>
        <w:numPr>
          <w:ilvl w:val="0"/>
          <w:numId w:val="20"/>
        </w:numPr>
        <w:spacing w:before="60" w:after="60" w:line="276" w:lineRule="auto"/>
        <w:contextualSpacing w:val="0"/>
        <w:rPr>
          <w:b/>
          <w:sz w:val="24"/>
          <w:szCs w:val="24"/>
        </w:rPr>
      </w:pPr>
      <w:r w:rsidRPr="00FA280C">
        <w:rPr>
          <w:b/>
          <w:sz w:val="24"/>
          <w:szCs w:val="24"/>
        </w:rPr>
        <w:t>Format o</w:t>
      </w:r>
      <w:r w:rsidR="00FF3796">
        <w:rPr>
          <w:b/>
          <w:sz w:val="24"/>
          <w:szCs w:val="24"/>
        </w:rPr>
        <w:t xml:space="preserve">f payments offered (e.g., cash </w:t>
      </w:r>
      <w:bookmarkStart w:id="0" w:name="_GoBack"/>
      <w:bookmarkEnd w:id="0"/>
      <w:r w:rsidRPr="00FA280C">
        <w:rPr>
          <w:b/>
          <w:sz w:val="24"/>
          <w:szCs w:val="24"/>
        </w:rPr>
        <w:t xml:space="preserve">or gift card): </w:t>
      </w:r>
      <w:sdt>
        <w:sdtPr>
          <w:id w:val="1018895512"/>
          <w:placeholder>
            <w:docPart w:val="9DBF6EAE207E4A77A8DA9EE0CD42FECD"/>
          </w:placeholder>
          <w:showingPlcHdr/>
          <w:text/>
        </w:sdtPr>
        <w:sdtEndPr/>
        <w:sdtContent>
          <w:r w:rsidRPr="00FA280C">
            <w:rPr>
              <w:color w:val="808080"/>
              <w:sz w:val="24"/>
              <w:szCs w:val="24"/>
            </w:rPr>
            <w:t>Click or tap here to enter text.</w:t>
          </w:r>
        </w:sdtContent>
      </w:sdt>
    </w:p>
    <w:p w14:paraId="0AA95BE5" w14:textId="77777777" w:rsidR="0064751F" w:rsidRPr="009A6FE3" w:rsidRDefault="0064751F" w:rsidP="0064751F">
      <w:pPr>
        <w:spacing w:after="60" w:line="276" w:lineRule="auto"/>
      </w:pPr>
    </w:p>
    <w:p w14:paraId="1E371877" w14:textId="77777777" w:rsidR="0064751F" w:rsidRPr="00F23823" w:rsidRDefault="0064751F" w:rsidP="0064751F">
      <w:pPr>
        <w:pStyle w:val="ListParagraph"/>
        <w:numPr>
          <w:ilvl w:val="0"/>
          <w:numId w:val="16"/>
        </w:numPr>
        <w:spacing w:after="120"/>
        <w:contextualSpacing w:val="0"/>
        <w:rPr>
          <w:b/>
          <w:color w:val="C00000"/>
          <w:sz w:val="28"/>
          <w:szCs w:val="28"/>
        </w:rPr>
      </w:pPr>
      <w:r>
        <w:rPr>
          <w:b/>
          <w:color w:val="C00000"/>
          <w:sz w:val="28"/>
          <w:szCs w:val="28"/>
        </w:rPr>
        <w:t xml:space="preserve">Patient and </w:t>
      </w:r>
      <w:r w:rsidRPr="00F23823">
        <w:rPr>
          <w:b/>
          <w:color w:val="C00000"/>
          <w:sz w:val="28"/>
          <w:szCs w:val="28"/>
        </w:rPr>
        <w:t>Public Partner Signature</w:t>
      </w:r>
    </w:p>
    <w:p w14:paraId="42B25084" w14:textId="77777777" w:rsidR="0064751F" w:rsidRPr="00C978C6" w:rsidRDefault="0064751F" w:rsidP="0064751F">
      <w:pPr>
        <w:spacing w:after="120"/>
        <w:rPr>
          <w:rFonts w:cstheme="minorHAnsi"/>
          <w:i/>
          <w:noProof/>
          <w:sz w:val="24"/>
        </w:rPr>
      </w:pPr>
      <w:r w:rsidRPr="00C978C6">
        <w:rPr>
          <w:i/>
          <w:sz w:val="24"/>
        </w:rPr>
        <w:t xml:space="preserve">By signing below, you are acknowledging that you agree that have read the project, engagement, and compensation details above and agree to the terms listed above. </w:t>
      </w:r>
    </w:p>
    <w:tbl>
      <w:tblPr>
        <w:tblStyle w:val="TableGrid"/>
        <w:tblW w:w="5002" w:type="pct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  <w:tblCaption w:val="Patient and Public Partner Engagement Consent and Signature"/>
        <w:tblDescription w:val="Table providing fields for patient and public partners to authorize their engagment and submit their contact information and signature. "/>
      </w:tblPr>
      <w:tblGrid>
        <w:gridCol w:w="10074"/>
      </w:tblGrid>
      <w:tr w:rsidR="0064751F" w14:paraId="01A342EC" w14:textId="77777777" w:rsidTr="002F3A17">
        <w:trPr>
          <w:trHeight w:val="633"/>
          <w:tblHeader/>
        </w:trPr>
        <w:tc>
          <w:tcPr>
            <w:tcW w:w="50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2F2F2" w:themeFill="background1" w:themeFillShade="F2"/>
            <w:vAlign w:val="center"/>
          </w:tcPr>
          <w:p w14:paraId="4DC7B623" w14:textId="77777777" w:rsidR="0064751F" w:rsidRPr="00C978C6" w:rsidRDefault="0064751F" w:rsidP="002F3A17">
            <w:pPr>
              <w:spacing w:before="240" w:after="24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Patient and </w:t>
            </w:r>
            <w:r w:rsidRPr="00C978C6">
              <w:rPr>
                <w:b/>
                <w:sz w:val="24"/>
              </w:rPr>
              <w:t>Public Partner Engagement Consent and Signature</w:t>
            </w:r>
          </w:p>
        </w:tc>
      </w:tr>
      <w:tr w:rsidR="0064751F" w14:paraId="2B957854" w14:textId="77777777" w:rsidTr="002F3A17">
        <w:trPr>
          <w:trHeight w:val="633"/>
        </w:trPr>
        <w:tc>
          <w:tcPr>
            <w:tcW w:w="50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  <w:hideMark/>
          </w:tcPr>
          <w:p w14:paraId="6F4B01EB" w14:textId="77777777" w:rsidR="0064751F" w:rsidRPr="00C978C6" w:rsidRDefault="0064751F" w:rsidP="002F3A17">
            <w:pPr>
              <w:spacing w:before="240" w:after="240" w:line="276" w:lineRule="auto"/>
              <w:rPr>
                <w:b/>
                <w:sz w:val="24"/>
              </w:rPr>
            </w:pPr>
            <w:r w:rsidRPr="00C978C6">
              <w:rPr>
                <w:b/>
                <w:sz w:val="24"/>
              </w:rPr>
              <w:t>First and Last Name:</w:t>
            </w:r>
          </w:p>
        </w:tc>
      </w:tr>
      <w:tr w:rsidR="0064751F" w14:paraId="51AC7698" w14:textId="77777777" w:rsidTr="002F3A17">
        <w:trPr>
          <w:trHeight w:val="548"/>
        </w:trPr>
        <w:tc>
          <w:tcPr>
            <w:tcW w:w="50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2035F95F" w14:textId="77777777" w:rsidR="0064751F" w:rsidRPr="00C978C6" w:rsidRDefault="0064751F" w:rsidP="002F3A17">
            <w:pPr>
              <w:spacing w:before="240" w:after="240" w:line="276" w:lineRule="auto"/>
              <w:rPr>
                <w:b/>
                <w:sz w:val="24"/>
              </w:rPr>
            </w:pPr>
            <w:r w:rsidRPr="00C978C6">
              <w:rPr>
                <w:b/>
                <w:sz w:val="24"/>
              </w:rPr>
              <w:t>Email:</w:t>
            </w:r>
          </w:p>
        </w:tc>
      </w:tr>
      <w:tr w:rsidR="0064751F" w14:paraId="4124D4D3" w14:textId="77777777" w:rsidTr="002F3A17">
        <w:trPr>
          <w:trHeight w:val="290"/>
        </w:trPr>
        <w:tc>
          <w:tcPr>
            <w:tcW w:w="50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604E9130" w14:textId="77777777" w:rsidR="0064751F" w:rsidRPr="00C978C6" w:rsidRDefault="0064751F" w:rsidP="002F3A17">
            <w:pPr>
              <w:spacing w:before="240" w:after="240" w:line="276" w:lineRule="auto"/>
              <w:rPr>
                <w:b/>
                <w:sz w:val="24"/>
              </w:rPr>
            </w:pPr>
            <w:r w:rsidRPr="00C978C6">
              <w:rPr>
                <w:b/>
                <w:sz w:val="24"/>
              </w:rPr>
              <w:t xml:space="preserve">SIGNATURE </w:t>
            </w:r>
            <w:r w:rsidRPr="00C978C6">
              <w:rPr>
                <w:b/>
                <w:i/>
                <w:sz w:val="24"/>
              </w:rPr>
              <w:t>(e-signature is acceptable)</w:t>
            </w:r>
            <w:r w:rsidRPr="00C978C6">
              <w:rPr>
                <w:b/>
                <w:sz w:val="24"/>
              </w:rPr>
              <w:t>:</w:t>
            </w:r>
          </w:p>
        </w:tc>
      </w:tr>
      <w:tr w:rsidR="0064751F" w14:paraId="167A3FF7" w14:textId="77777777" w:rsidTr="002F3A17">
        <w:trPr>
          <w:trHeight w:val="290"/>
        </w:trPr>
        <w:tc>
          <w:tcPr>
            <w:tcW w:w="5000" w:type="pct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vAlign w:val="center"/>
          </w:tcPr>
          <w:p w14:paraId="3D057C31" w14:textId="77777777" w:rsidR="0064751F" w:rsidRPr="00C978C6" w:rsidRDefault="0064751F" w:rsidP="002F3A17">
            <w:pPr>
              <w:spacing w:before="240" w:after="240" w:line="276" w:lineRule="auto"/>
              <w:rPr>
                <w:b/>
                <w:sz w:val="24"/>
              </w:rPr>
            </w:pPr>
            <w:r w:rsidRPr="00C978C6">
              <w:rPr>
                <w:b/>
                <w:sz w:val="24"/>
              </w:rPr>
              <w:t xml:space="preserve">DATE: </w:t>
            </w:r>
          </w:p>
        </w:tc>
      </w:tr>
    </w:tbl>
    <w:p w14:paraId="4733D940" w14:textId="77777777" w:rsidR="009B3BBA" w:rsidRPr="009B3BBA" w:rsidRDefault="002E2F41" w:rsidP="009F2D28">
      <w:pPr>
        <w:rPr>
          <w:rFonts w:cstheme="majorHAnsi"/>
        </w:rPr>
      </w:pPr>
      <w:r w:rsidRPr="002E2F41">
        <w:rPr>
          <w:noProof/>
        </w:rPr>
        <w:t xml:space="preserve"> </w:t>
      </w:r>
    </w:p>
    <w:sectPr w:rsidR="009B3BBA" w:rsidRPr="009B3BBA" w:rsidSect="00741DB7">
      <w:headerReference w:type="default" r:id="rId12"/>
      <w:footerReference w:type="defaul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E584AC" w14:textId="77777777" w:rsidR="0064751F" w:rsidRDefault="0064751F" w:rsidP="008F00FC">
      <w:r>
        <w:separator/>
      </w:r>
    </w:p>
  </w:endnote>
  <w:endnote w:type="continuationSeparator" w:id="0">
    <w:p w14:paraId="1941FD8D" w14:textId="77777777" w:rsidR="0064751F" w:rsidRDefault="0064751F" w:rsidP="008F00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hAnsiTheme="majorHAnsi" w:cstheme="majorHAnsi"/>
        <w:sz w:val="20"/>
        <w:szCs w:val="20"/>
      </w:rPr>
      <w:id w:val="-110557467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 w:cstheme="majorHAnsi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5B8304B" w14:textId="43E8191A" w:rsidR="00A20945" w:rsidRPr="00825E4A" w:rsidRDefault="00741DB7" w:rsidP="00825E4A">
            <w:pPr>
              <w:pStyle w:val="Footer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 w:rsidRPr="00741DB7">
              <w:rPr>
                <w:rFonts w:asciiTheme="majorHAnsi" w:hAnsiTheme="majorHAnsi" w:cstheme="majorHAnsi"/>
                <w:sz w:val="18"/>
                <w:szCs w:val="18"/>
              </w:rPr>
              <w:t xml:space="preserve">Page </w:t>
            </w:r>
            <w:r w:rsidRPr="00741D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741D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PAGE  \* Arabic  \* MERGEFORMAT </w:instrText>
            </w:r>
            <w:r w:rsidRPr="00741D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FF3796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3</w:t>
            </w:r>
            <w:r w:rsidRPr="00741D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  <w:r w:rsidRPr="00741DB7">
              <w:rPr>
                <w:rFonts w:asciiTheme="majorHAnsi" w:hAnsiTheme="majorHAnsi" w:cstheme="majorHAnsi"/>
                <w:sz w:val="18"/>
                <w:szCs w:val="18"/>
              </w:rPr>
              <w:t xml:space="preserve"> of </w:t>
            </w:r>
            <w:r w:rsidRPr="00741D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begin"/>
            </w:r>
            <w:r w:rsidRPr="00741D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instrText xml:space="preserve"> NUMPAGES  \* Arabic  \* MERGEFORMAT </w:instrText>
            </w:r>
            <w:r w:rsidRPr="00741D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separate"/>
            </w:r>
            <w:r w:rsidR="00FF3796">
              <w:rPr>
                <w:rFonts w:asciiTheme="majorHAnsi" w:hAnsiTheme="majorHAnsi" w:cstheme="majorHAnsi"/>
                <w:b/>
                <w:bCs/>
                <w:noProof/>
                <w:sz w:val="18"/>
                <w:szCs w:val="18"/>
              </w:rPr>
              <w:t>3</w:t>
            </w:r>
            <w:r w:rsidRPr="00741DB7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83AA6" w14:textId="77777777" w:rsidR="0064751F" w:rsidRDefault="0064751F" w:rsidP="008F00FC">
      <w:r>
        <w:separator/>
      </w:r>
    </w:p>
  </w:footnote>
  <w:footnote w:type="continuationSeparator" w:id="0">
    <w:p w14:paraId="3D573392" w14:textId="77777777" w:rsidR="0064751F" w:rsidRDefault="0064751F" w:rsidP="008F00FC">
      <w:r>
        <w:continuationSeparator/>
      </w:r>
    </w:p>
  </w:footnote>
  <w:footnote w:id="1">
    <w:p w14:paraId="1C485CE9" w14:textId="77777777" w:rsidR="0064751F" w:rsidRPr="00365A12" w:rsidRDefault="0064751F" w:rsidP="0064751F">
      <w:pPr>
        <w:pStyle w:val="FootnoteText"/>
        <w:rPr>
          <w:sz w:val="16"/>
          <w:szCs w:val="16"/>
          <w:lang w:val="en-US"/>
        </w:rPr>
      </w:pPr>
      <w:r w:rsidRPr="00365A12">
        <w:rPr>
          <w:rStyle w:val="FootnoteReference"/>
        </w:rPr>
        <w:footnoteRef/>
      </w:r>
      <w:r w:rsidRPr="00365A12">
        <w:rPr>
          <w:sz w:val="16"/>
          <w:szCs w:val="16"/>
        </w:rPr>
        <w:t xml:space="preserve"> </w:t>
      </w:r>
      <w:hyperlink r:id="rId1" w:history="1">
        <w:r w:rsidRPr="00E00B6D">
          <w:rPr>
            <w:rStyle w:val="Hyperlink"/>
            <w:b/>
            <w:sz w:val="16"/>
            <w:szCs w:val="16"/>
          </w:rPr>
          <w:t xml:space="preserve">NL SUPPORT: </w:t>
        </w:r>
        <w:r w:rsidRPr="00C978C6">
          <w:rPr>
            <w:rStyle w:val="Hyperlink"/>
            <w:sz w:val="16"/>
            <w:szCs w:val="16"/>
          </w:rPr>
          <w:t>Patient and Public Management Planning Template (PDF, 142 KB).</w:t>
        </w:r>
      </w:hyperlink>
      <w:r>
        <w:rPr>
          <w:rStyle w:val="Hyperlink"/>
          <w:sz w:val="16"/>
          <w:szCs w:val="16"/>
        </w:rPr>
        <w:t xml:space="preserve"> </w:t>
      </w:r>
    </w:p>
  </w:footnote>
  <w:footnote w:id="2">
    <w:p w14:paraId="1F212625" w14:textId="77777777" w:rsidR="0064751F" w:rsidRPr="00976CFD" w:rsidRDefault="0064751F" w:rsidP="0064751F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hyperlink r:id="rId2" w:history="1">
        <w:r w:rsidRPr="00A84F28">
          <w:rPr>
            <w:rStyle w:val="Hyperlink"/>
            <w:b/>
            <w:sz w:val="16"/>
            <w:szCs w:val="16"/>
          </w:rPr>
          <w:t>Guidance on Authorship with and Acknowledgement of Patient Partners in Patient-Oriented Research.</w:t>
        </w:r>
      </w:hyperlink>
    </w:p>
  </w:footnote>
  <w:footnote w:id="3">
    <w:p w14:paraId="55C12891" w14:textId="77777777" w:rsidR="0064751F" w:rsidRPr="00535C5D" w:rsidRDefault="0064751F" w:rsidP="0064751F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Pr="0086409F">
        <w:rPr>
          <w:sz w:val="16"/>
          <w:szCs w:val="16"/>
        </w:rPr>
        <w:t xml:space="preserve">As outlined in the </w:t>
      </w:r>
      <w:hyperlink r:id="rId3" w:history="1">
        <w:r w:rsidRPr="00A84F28">
          <w:rPr>
            <w:rStyle w:val="Hyperlink"/>
            <w:b/>
            <w:sz w:val="16"/>
            <w:szCs w:val="16"/>
          </w:rPr>
          <w:t>Patient Partner Compensation Guidelines,</w:t>
        </w:r>
      </w:hyperlink>
      <w:r w:rsidRPr="0086409F">
        <w:rPr>
          <w:sz w:val="16"/>
          <w:szCs w:val="16"/>
        </w:rPr>
        <w:t xml:space="preserve"> CIHR recommends an hourly compensation rate of $40.00 per hour.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FF3DC" w14:textId="77777777" w:rsidR="00896865" w:rsidRDefault="00AF300C" w:rsidP="00AF300C">
    <w:pPr>
      <w:pStyle w:val="Header"/>
      <w:spacing w:after="240"/>
      <w:jc w:val="right"/>
    </w:pPr>
    <w:r>
      <w:rPr>
        <w:noProof/>
      </w:rPr>
      <mc:AlternateContent>
        <mc:Choice Requires="wps">
          <w:drawing>
            <wp:anchor distT="36576" distB="36576" distL="36576" distR="36576" simplePos="0" relativeHeight="251658240" behindDoc="0" locked="0" layoutInCell="1" allowOverlap="1" wp14:anchorId="51EF1AA1" wp14:editId="5CDD7398">
              <wp:simplePos x="0" y="0"/>
              <wp:positionH relativeFrom="column">
                <wp:posOffset>-918714</wp:posOffset>
              </wp:positionH>
              <wp:positionV relativeFrom="paragraph">
                <wp:posOffset>224287</wp:posOffset>
              </wp:positionV>
              <wp:extent cx="3485071" cy="513167"/>
              <wp:effectExtent l="0" t="0" r="1270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85071" cy="513167"/>
                      </a:xfrm>
                      <a:prstGeom prst="rect">
                        <a:avLst/>
                      </a:prstGeom>
                      <a:solidFill>
                        <a:srgbClr val="C6161D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algn="in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00749F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rStyle w:val="TitleChar"/>
                              <w:sz w:val="28"/>
                            </w:rPr>
                            <w:id w:val="-1873209388"/>
                          </w:sdtPr>
                          <w:sdtEndPr>
                            <w:rPr>
                              <w:rStyle w:val="DefaultParagraphFont"/>
                              <w:rFonts w:asciiTheme="minorHAnsi" w:eastAsiaTheme="minorHAnsi" w:hAnsiTheme="minorHAnsi" w:cstheme="minorHAnsi"/>
                              <w:b w:val="0"/>
                              <w:bCs/>
                              <w:color w:val="FFFFFF"/>
                              <w:spacing w:val="0"/>
                              <w:kern w:val="0"/>
                              <w:sz w:val="16"/>
                              <w:szCs w:val="40"/>
                              <w:lang w:val="en-US" w:eastAsia="en-US"/>
                            </w:rPr>
                          </w:sdtEndPr>
                          <w:sdtContent>
                            <w:p w14:paraId="5EC4D20A" w14:textId="0B21F47E" w:rsidR="00AF300C" w:rsidRPr="00355440" w:rsidRDefault="00355440" w:rsidP="00741DB7">
                              <w:pPr>
                                <w:widowControl w:val="0"/>
                                <w:ind w:left="1440"/>
                                <w:rPr>
                                  <w:rFonts w:cstheme="minorHAnsi"/>
                                  <w:b/>
                                  <w:bCs/>
                                  <w:color w:val="FFFFFF"/>
                                  <w:sz w:val="28"/>
                                  <w:szCs w:val="40"/>
                                </w:rPr>
                              </w:pPr>
                              <w:r w:rsidRPr="00355440">
                                <w:rPr>
                                  <w:rStyle w:val="TitleChar"/>
                                  <w:sz w:val="28"/>
                                </w:rPr>
                                <w:t>Patient and Public Partner Engagement Intake Form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36576" tIns="36576" rIns="36576" bIns="36576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EF1AA1" id="Rectangle 1" o:spid="_x0000_s1026" style="position:absolute;left:0;text-align:left;margin-left:-72.35pt;margin-top:17.65pt;width:274.4pt;height:40.4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" fillcolor="#c6161d" stroked="f" strokecolor="black [0]" insetpen="t">
              <v:shadow color="#00749f"/>
              <v:textbox inset="2.88pt,2.88pt,2.88pt,2.88pt">
                <w:txbxContent>
                  <w:sdt>
                    <w:sdtPr>
                      <w:rPr>
                        <w:rStyle w:val="TitleChar"/>
                        <w:sz w:val="28"/>
                      </w:rPr>
                      <w:id w:val="-1873209388"/>
                    </w:sdtPr>
                    <w:sdtEndPr>
                      <w:rPr>
                        <w:rStyle w:val="DefaultParagraphFont"/>
                        <w:rFonts w:asciiTheme="minorHAnsi" w:eastAsiaTheme="minorHAnsi" w:hAnsiTheme="minorHAnsi" w:cstheme="minorHAnsi"/>
                        <w:b w:val="0"/>
                        <w:bCs/>
                        <w:color w:val="FFFFFF"/>
                        <w:spacing w:val="0"/>
                        <w:kern w:val="0"/>
                        <w:sz w:val="16"/>
                        <w:szCs w:val="40"/>
                        <w:lang w:val="en-US" w:eastAsia="en-US"/>
                      </w:rPr>
                    </w:sdtEndPr>
                    <w:sdtContent>
                      <w:p w14:paraId="5EC4D20A" w14:textId="0B21F47E" w:rsidR="00AF300C" w:rsidRPr="00355440" w:rsidRDefault="00355440" w:rsidP="00741DB7">
                        <w:pPr>
                          <w:widowControl w:val="0"/>
                          <w:ind w:left="1440"/>
                          <w:rPr>
                            <w:rFonts w:cstheme="minorHAnsi"/>
                            <w:b/>
                            <w:bCs/>
                            <w:color w:val="FFFFFF"/>
                            <w:sz w:val="28"/>
                            <w:szCs w:val="40"/>
                          </w:rPr>
                        </w:pPr>
                        <w:r w:rsidRPr="00355440">
                          <w:rPr>
                            <w:rStyle w:val="TitleChar"/>
                            <w:sz w:val="28"/>
                          </w:rPr>
                          <w:t>Patient and Public Partner Engagement Intake Form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  <w:r w:rsidR="002E2F41">
      <w:t xml:space="preserve">  </w:t>
    </w:r>
    <w:r w:rsidR="00741DB7">
      <w:rPr>
        <w:noProof/>
      </w:rPr>
      <w:drawing>
        <wp:inline distT="0" distB="0" distL="0" distR="0" wp14:anchorId="36A877A5" wp14:editId="7802BE38">
          <wp:extent cx="3593592" cy="777240"/>
          <wp:effectExtent l="0" t="0" r="6985" b="381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93592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E2F41">
      <w:t xml:space="preserve">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A1E94"/>
    <w:multiLevelType w:val="hybridMultilevel"/>
    <w:tmpl w:val="7E04F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F1504"/>
    <w:multiLevelType w:val="hybridMultilevel"/>
    <w:tmpl w:val="01D23B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655BC"/>
    <w:multiLevelType w:val="hybridMultilevel"/>
    <w:tmpl w:val="BBC4D90C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272792"/>
    <w:multiLevelType w:val="hybridMultilevel"/>
    <w:tmpl w:val="5FA0EA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4787916"/>
    <w:multiLevelType w:val="hybridMultilevel"/>
    <w:tmpl w:val="23802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0756BE"/>
    <w:multiLevelType w:val="hybridMultilevel"/>
    <w:tmpl w:val="23802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1A02E5"/>
    <w:multiLevelType w:val="multilevel"/>
    <w:tmpl w:val="7A023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94635AB"/>
    <w:multiLevelType w:val="multilevel"/>
    <w:tmpl w:val="342025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83D693A"/>
    <w:multiLevelType w:val="hybridMultilevel"/>
    <w:tmpl w:val="629211B6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CA6EE1"/>
    <w:multiLevelType w:val="hybridMultilevel"/>
    <w:tmpl w:val="56A0C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240BB"/>
    <w:multiLevelType w:val="hybridMultilevel"/>
    <w:tmpl w:val="4BFA12FE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203A8A"/>
    <w:multiLevelType w:val="hybridMultilevel"/>
    <w:tmpl w:val="90988E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D978F8"/>
    <w:multiLevelType w:val="hybridMultilevel"/>
    <w:tmpl w:val="1CC4FC6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FB3D48"/>
    <w:multiLevelType w:val="hybridMultilevel"/>
    <w:tmpl w:val="5C245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840F14"/>
    <w:multiLevelType w:val="multilevel"/>
    <w:tmpl w:val="2DCC69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405ED3"/>
    <w:multiLevelType w:val="multilevel"/>
    <w:tmpl w:val="34F875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AB7969"/>
    <w:multiLevelType w:val="hybridMultilevel"/>
    <w:tmpl w:val="2CA88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AD05DC"/>
    <w:multiLevelType w:val="hybridMultilevel"/>
    <w:tmpl w:val="DC16F5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742007"/>
    <w:multiLevelType w:val="multilevel"/>
    <w:tmpl w:val="B84CB2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74163B"/>
    <w:multiLevelType w:val="hybridMultilevel"/>
    <w:tmpl w:val="090A1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5370B77"/>
    <w:multiLevelType w:val="hybridMultilevel"/>
    <w:tmpl w:val="31526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12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19"/>
  </w:num>
  <w:num w:numId="7">
    <w:abstractNumId w:val="1"/>
  </w:num>
  <w:num w:numId="8">
    <w:abstractNumId w:val="11"/>
  </w:num>
  <w:num w:numId="9">
    <w:abstractNumId w:val="4"/>
  </w:num>
  <w:num w:numId="10">
    <w:abstractNumId w:val="5"/>
  </w:num>
  <w:num w:numId="11">
    <w:abstractNumId w:val="7"/>
  </w:num>
  <w:num w:numId="12">
    <w:abstractNumId w:val="18"/>
  </w:num>
  <w:num w:numId="13">
    <w:abstractNumId w:val="15"/>
  </w:num>
  <w:num w:numId="14">
    <w:abstractNumId w:val="6"/>
  </w:num>
  <w:num w:numId="15">
    <w:abstractNumId w:val="14"/>
  </w:num>
  <w:num w:numId="16">
    <w:abstractNumId w:val="3"/>
  </w:num>
  <w:num w:numId="17">
    <w:abstractNumId w:val="16"/>
  </w:num>
  <w:num w:numId="18">
    <w:abstractNumId w:val="13"/>
  </w:num>
  <w:num w:numId="19">
    <w:abstractNumId w:val="9"/>
  </w:num>
  <w:num w:numId="20">
    <w:abstractNumId w:val="17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51F"/>
    <w:rsid w:val="000128F0"/>
    <w:rsid w:val="00014701"/>
    <w:rsid w:val="000227A3"/>
    <w:rsid w:val="0002445A"/>
    <w:rsid w:val="00024F93"/>
    <w:rsid w:val="00026B41"/>
    <w:rsid w:val="000503A0"/>
    <w:rsid w:val="0007150E"/>
    <w:rsid w:val="00094205"/>
    <w:rsid w:val="000E73AC"/>
    <w:rsid w:val="00102EB3"/>
    <w:rsid w:val="001200B5"/>
    <w:rsid w:val="00167758"/>
    <w:rsid w:val="00177075"/>
    <w:rsid w:val="00183C28"/>
    <w:rsid w:val="001931BE"/>
    <w:rsid w:val="001A350F"/>
    <w:rsid w:val="001B33BA"/>
    <w:rsid w:val="001B77A0"/>
    <w:rsid w:val="001C6DDD"/>
    <w:rsid w:val="001E4CFA"/>
    <w:rsid w:val="002022D5"/>
    <w:rsid w:val="00213374"/>
    <w:rsid w:val="00217418"/>
    <w:rsid w:val="002334AE"/>
    <w:rsid w:val="00242A48"/>
    <w:rsid w:val="00255665"/>
    <w:rsid w:val="002626C5"/>
    <w:rsid w:val="00264424"/>
    <w:rsid w:val="002720D2"/>
    <w:rsid w:val="002745E1"/>
    <w:rsid w:val="00281BCD"/>
    <w:rsid w:val="002A53BF"/>
    <w:rsid w:val="002B476F"/>
    <w:rsid w:val="002D6A18"/>
    <w:rsid w:val="002E0DB3"/>
    <w:rsid w:val="002E2F41"/>
    <w:rsid w:val="002F5FA3"/>
    <w:rsid w:val="00313A2A"/>
    <w:rsid w:val="00322A8A"/>
    <w:rsid w:val="00323E65"/>
    <w:rsid w:val="00334101"/>
    <w:rsid w:val="00355440"/>
    <w:rsid w:val="00360F98"/>
    <w:rsid w:val="00364E3A"/>
    <w:rsid w:val="003851F2"/>
    <w:rsid w:val="00392CB2"/>
    <w:rsid w:val="003938BF"/>
    <w:rsid w:val="00396E4D"/>
    <w:rsid w:val="003B1AAD"/>
    <w:rsid w:val="003B2237"/>
    <w:rsid w:val="003D1C59"/>
    <w:rsid w:val="003E1B8B"/>
    <w:rsid w:val="003E68BD"/>
    <w:rsid w:val="003E7E97"/>
    <w:rsid w:val="003F0CA1"/>
    <w:rsid w:val="003F4381"/>
    <w:rsid w:val="00407446"/>
    <w:rsid w:val="00407858"/>
    <w:rsid w:val="004156DE"/>
    <w:rsid w:val="0046017E"/>
    <w:rsid w:val="0046461D"/>
    <w:rsid w:val="004770D8"/>
    <w:rsid w:val="00494B2D"/>
    <w:rsid w:val="00497EFE"/>
    <w:rsid w:val="004B1930"/>
    <w:rsid w:val="004D3507"/>
    <w:rsid w:val="004E66A9"/>
    <w:rsid w:val="004F5410"/>
    <w:rsid w:val="00507914"/>
    <w:rsid w:val="00536F35"/>
    <w:rsid w:val="005627F4"/>
    <w:rsid w:val="00574F3D"/>
    <w:rsid w:val="005A6742"/>
    <w:rsid w:val="005B2EA2"/>
    <w:rsid w:val="005C5596"/>
    <w:rsid w:val="005D5A41"/>
    <w:rsid w:val="006014F6"/>
    <w:rsid w:val="006065A1"/>
    <w:rsid w:val="00627303"/>
    <w:rsid w:val="00634B27"/>
    <w:rsid w:val="00636C96"/>
    <w:rsid w:val="00644D86"/>
    <w:rsid w:val="0064751F"/>
    <w:rsid w:val="00666900"/>
    <w:rsid w:val="0066796D"/>
    <w:rsid w:val="00672C33"/>
    <w:rsid w:val="006740D7"/>
    <w:rsid w:val="006805F3"/>
    <w:rsid w:val="00685157"/>
    <w:rsid w:val="006861DB"/>
    <w:rsid w:val="0069070B"/>
    <w:rsid w:val="006A24B8"/>
    <w:rsid w:val="006A3BD2"/>
    <w:rsid w:val="006C3476"/>
    <w:rsid w:val="006E2884"/>
    <w:rsid w:val="006F06C0"/>
    <w:rsid w:val="006F48E7"/>
    <w:rsid w:val="00705D57"/>
    <w:rsid w:val="00710C47"/>
    <w:rsid w:val="007156FC"/>
    <w:rsid w:val="00735AB4"/>
    <w:rsid w:val="00741DB7"/>
    <w:rsid w:val="007559B7"/>
    <w:rsid w:val="007645FC"/>
    <w:rsid w:val="007B5C73"/>
    <w:rsid w:val="007C083D"/>
    <w:rsid w:val="007D3609"/>
    <w:rsid w:val="00825E4A"/>
    <w:rsid w:val="00836836"/>
    <w:rsid w:val="00873B4E"/>
    <w:rsid w:val="0087486E"/>
    <w:rsid w:val="00882287"/>
    <w:rsid w:val="00896865"/>
    <w:rsid w:val="008B1BDC"/>
    <w:rsid w:val="008D2992"/>
    <w:rsid w:val="008D69B6"/>
    <w:rsid w:val="008D6AAF"/>
    <w:rsid w:val="008F00FC"/>
    <w:rsid w:val="008F4300"/>
    <w:rsid w:val="008F6063"/>
    <w:rsid w:val="008F70B5"/>
    <w:rsid w:val="00910F07"/>
    <w:rsid w:val="009503DF"/>
    <w:rsid w:val="00953702"/>
    <w:rsid w:val="0099656F"/>
    <w:rsid w:val="009B3BBA"/>
    <w:rsid w:val="009B4072"/>
    <w:rsid w:val="009C0493"/>
    <w:rsid w:val="009C3A60"/>
    <w:rsid w:val="009D0C12"/>
    <w:rsid w:val="009D435E"/>
    <w:rsid w:val="009F0B7B"/>
    <w:rsid w:val="009F2D28"/>
    <w:rsid w:val="00A2088E"/>
    <w:rsid w:val="00A20945"/>
    <w:rsid w:val="00A216E5"/>
    <w:rsid w:val="00A35934"/>
    <w:rsid w:val="00A706B2"/>
    <w:rsid w:val="00A8212B"/>
    <w:rsid w:val="00A91E5F"/>
    <w:rsid w:val="00AA4649"/>
    <w:rsid w:val="00AB74F6"/>
    <w:rsid w:val="00AD3AF6"/>
    <w:rsid w:val="00AD4740"/>
    <w:rsid w:val="00AF300C"/>
    <w:rsid w:val="00AF4888"/>
    <w:rsid w:val="00AF7BDA"/>
    <w:rsid w:val="00B034A7"/>
    <w:rsid w:val="00B169A9"/>
    <w:rsid w:val="00B701BE"/>
    <w:rsid w:val="00B71ECC"/>
    <w:rsid w:val="00B73A70"/>
    <w:rsid w:val="00B85F7C"/>
    <w:rsid w:val="00B946FF"/>
    <w:rsid w:val="00BA5ED6"/>
    <w:rsid w:val="00BB554E"/>
    <w:rsid w:val="00BD488F"/>
    <w:rsid w:val="00C05AB2"/>
    <w:rsid w:val="00C07F77"/>
    <w:rsid w:val="00C12C81"/>
    <w:rsid w:val="00C31A64"/>
    <w:rsid w:val="00C518EE"/>
    <w:rsid w:val="00C82A6C"/>
    <w:rsid w:val="00C97AC3"/>
    <w:rsid w:val="00CB3347"/>
    <w:rsid w:val="00CE29A4"/>
    <w:rsid w:val="00D16772"/>
    <w:rsid w:val="00D239A0"/>
    <w:rsid w:val="00D5306E"/>
    <w:rsid w:val="00D66DE2"/>
    <w:rsid w:val="00DA5FE0"/>
    <w:rsid w:val="00DB140C"/>
    <w:rsid w:val="00E24C87"/>
    <w:rsid w:val="00E36760"/>
    <w:rsid w:val="00E37439"/>
    <w:rsid w:val="00E7703B"/>
    <w:rsid w:val="00E83084"/>
    <w:rsid w:val="00E86273"/>
    <w:rsid w:val="00E960E8"/>
    <w:rsid w:val="00EB18DA"/>
    <w:rsid w:val="00EB3A3C"/>
    <w:rsid w:val="00EB3F00"/>
    <w:rsid w:val="00EB436F"/>
    <w:rsid w:val="00EB7760"/>
    <w:rsid w:val="00ED1196"/>
    <w:rsid w:val="00EF3309"/>
    <w:rsid w:val="00F460C2"/>
    <w:rsid w:val="00F63586"/>
    <w:rsid w:val="00F661BF"/>
    <w:rsid w:val="00F76450"/>
    <w:rsid w:val="00F8401A"/>
    <w:rsid w:val="00F911F0"/>
    <w:rsid w:val="00F91619"/>
    <w:rsid w:val="00FB5402"/>
    <w:rsid w:val="00FF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53EDAA"/>
  <w15:docId w15:val="{A4389190-9B33-4E54-B829-2D5B39E6F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751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9F2D28"/>
    <w:pPr>
      <w:keepNext/>
      <w:keepLines/>
      <w:spacing w:before="240" w:after="240" w:line="276" w:lineRule="auto"/>
      <w:outlineLvl w:val="0"/>
    </w:pPr>
    <w:rPr>
      <w:rFonts w:asciiTheme="majorHAnsi" w:eastAsiaTheme="majorEastAsia" w:hAnsiTheme="majorHAnsi" w:cstheme="majorBidi"/>
      <w:b/>
      <w:bCs/>
      <w:color w:val="D6182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D28"/>
    <w:pPr>
      <w:keepNext/>
      <w:keepLines/>
      <w:spacing w:after="240" w:line="276" w:lineRule="auto"/>
      <w:outlineLvl w:val="1"/>
    </w:pPr>
    <w:rPr>
      <w:rFonts w:asciiTheme="majorHAnsi" w:eastAsiaTheme="majorEastAsia" w:hAnsiTheme="majorHAnsi" w:cstheme="majorBidi"/>
      <w:b/>
      <w:bCs/>
      <w:color w:val="D6182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2D28"/>
    <w:pPr>
      <w:keepNext/>
      <w:keepLines/>
      <w:spacing w:before="120" w:line="276" w:lineRule="auto"/>
      <w:outlineLvl w:val="2"/>
    </w:pPr>
    <w:rPr>
      <w:rFonts w:asciiTheme="majorHAnsi" w:eastAsiaTheme="majorEastAsia" w:hAnsiTheme="majorHAnsi" w:cstheme="majorBidi"/>
      <w:b/>
      <w:bCs/>
      <w:color w:val="404040" w:themeColor="text1" w:themeTint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F2D28"/>
    <w:pPr>
      <w:keepNext/>
      <w:keepLines/>
      <w:spacing w:before="12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595959" w:themeColor="text1" w:themeTint="A6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4F541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b/>
      <w:color w:val="404040" w:themeColor="text1" w:themeTint="BF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4F541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b/>
      <w:i/>
      <w:iCs/>
      <w:color w:val="404040" w:themeColor="text1" w:themeTint="BF"/>
      <w:u w:val="single"/>
    </w:rPr>
  </w:style>
  <w:style w:type="paragraph" w:styleId="Heading7">
    <w:name w:val="heading 7"/>
    <w:basedOn w:val="Normal"/>
    <w:next w:val="Normal"/>
    <w:link w:val="Heading7Char"/>
    <w:uiPriority w:val="9"/>
    <w:unhideWhenUsed/>
    <w:rsid w:val="00536F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rsid w:val="00536F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rsid w:val="00536F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00F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F00FC"/>
  </w:style>
  <w:style w:type="paragraph" w:styleId="Footer">
    <w:name w:val="footer"/>
    <w:basedOn w:val="Normal"/>
    <w:link w:val="FooterChar"/>
    <w:uiPriority w:val="99"/>
    <w:unhideWhenUsed/>
    <w:rsid w:val="008F00F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F00FC"/>
  </w:style>
  <w:style w:type="character" w:styleId="SubtleEmphasis">
    <w:name w:val="Subtle Emphasis"/>
    <w:aliases w:val="Document Footer"/>
    <w:basedOn w:val="DefaultParagraphFont"/>
    <w:uiPriority w:val="19"/>
    <w:qFormat/>
    <w:rsid w:val="002022D5"/>
    <w:rPr>
      <w:rFonts w:asciiTheme="minorHAnsi" w:hAnsiTheme="minorHAnsi"/>
      <w:b/>
      <w:iCs/>
      <w:color w:val="808080" w:themeColor="background1" w:themeShade="80"/>
    </w:rPr>
  </w:style>
  <w:style w:type="character" w:styleId="Hyperlink">
    <w:name w:val="Hyperlink"/>
    <w:basedOn w:val="DefaultParagraphFont"/>
    <w:uiPriority w:val="99"/>
    <w:unhideWhenUsed/>
    <w:rsid w:val="00F911F0"/>
    <w:rPr>
      <w:color w:val="007BC3" w:themeColor="hyperlink"/>
      <w:u w:val="single"/>
    </w:rPr>
  </w:style>
  <w:style w:type="table" w:styleId="TableGrid">
    <w:name w:val="Table Grid"/>
    <w:basedOn w:val="TableNormal"/>
    <w:uiPriority w:val="59"/>
    <w:rsid w:val="003F43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830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084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83084"/>
    <w:pPr>
      <w:spacing w:before="100" w:beforeAutospacing="1" w:after="100" w:afterAutospacing="1"/>
    </w:pPr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C82A6C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02445A"/>
    <w:rPr>
      <w:color w:val="808080"/>
    </w:rPr>
  </w:style>
  <w:style w:type="paragraph" w:styleId="NoSpacing">
    <w:name w:val="No Spacing"/>
    <w:link w:val="NoSpacingChar"/>
    <w:uiPriority w:val="1"/>
    <w:qFormat/>
    <w:rsid w:val="0002445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02445A"/>
    <w:rPr>
      <w:rFonts w:eastAsiaTheme="minorEastAsia"/>
      <w:lang w:eastAsia="ja-JP"/>
    </w:rPr>
  </w:style>
  <w:style w:type="character" w:styleId="Strong">
    <w:name w:val="Strong"/>
    <w:basedOn w:val="DefaultParagraphFont"/>
    <w:uiPriority w:val="22"/>
    <w:qFormat/>
    <w:rsid w:val="0002445A"/>
    <w:rPr>
      <w:b/>
      <w:bCs/>
    </w:rPr>
  </w:style>
  <w:style w:type="paragraph" w:styleId="TOC1">
    <w:name w:val="toc 1"/>
    <w:basedOn w:val="Normal"/>
    <w:next w:val="Normal"/>
    <w:autoRedefine/>
    <w:uiPriority w:val="39"/>
    <w:unhideWhenUsed/>
    <w:rsid w:val="00A706B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06B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06B2"/>
    <w:pPr>
      <w:spacing w:after="100"/>
      <w:ind w:left="440"/>
    </w:pPr>
  </w:style>
  <w:style w:type="paragraph" w:customStyle="1" w:styleId="KTProgramreportHeading1">
    <w:name w:val="KT Program report_Heading 1"/>
    <w:basedOn w:val="Heading1"/>
    <w:link w:val="KTProgramreportHeading1Char"/>
    <w:rsid w:val="00A706B2"/>
    <w:rPr>
      <w:rFonts w:ascii="Arial" w:hAnsi="Arial"/>
    </w:rPr>
  </w:style>
  <w:style w:type="character" w:customStyle="1" w:styleId="KTProgramreportHeading1Char">
    <w:name w:val="KT Program report_Heading 1 Char"/>
    <w:basedOn w:val="Heading1Char"/>
    <w:link w:val="KTProgramreportHeading1"/>
    <w:rsid w:val="00A706B2"/>
    <w:rPr>
      <w:rFonts w:ascii="Arial" w:eastAsiaTheme="majorEastAsia" w:hAnsi="Arial" w:cstheme="majorBidi"/>
      <w:b/>
      <w:bCs/>
      <w:color w:val="94043C" w:themeColor="accent1" w:themeShade="BF"/>
      <w:sz w:val="28"/>
      <w:szCs w:val="28"/>
      <w:lang w:val="en-CA"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9F2D28"/>
    <w:rPr>
      <w:rFonts w:asciiTheme="majorHAnsi" w:eastAsiaTheme="majorEastAsia" w:hAnsiTheme="majorHAnsi" w:cstheme="majorBidi"/>
      <w:b/>
      <w:bCs/>
      <w:color w:val="D61821"/>
      <w:sz w:val="32"/>
      <w:szCs w:val="28"/>
      <w:lang w:val="en-CA" w:eastAsia="en-CA"/>
    </w:rPr>
  </w:style>
  <w:style w:type="paragraph" w:customStyle="1" w:styleId="KTProgramHeading3">
    <w:name w:val="KT Program_Heading 3"/>
    <w:basedOn w:val="Heading2"/>
    <w:link w:val="KTProgramHeading3Char"/>
    <w:rsid w:val="00A706B2"/>
    <w:pPr>
      <w:spacing w:before="120"/>
    </w:pPr>
    <w:rPr>
      <w:rFonts w:ascii="Arial" w:hAnsi="Arial"/>
    </w:rPr>
  </w:style>
  <w:style w:type="paragraph" w:customStyle="1" w:styleId="KTProgramHeading4">
    <w:name w:val="KT Program_Heading 4"/>
    <w:basedOn w:val="Heading3"/>
    <w:link w:val="KTProgramHeading4Char"/>
    <w:rsid w:val="00A706B2"/>
    <w:rPr>
      <w:rFonts w:ascii="Arial" w:hAnsi="Arial"/>
    </w:rPr>
  </w:style>
  <w:style w:type="character" w:customStyle="1" w:styleId="KTProgramHeading3Char">
    <w:name w:val="KT Program_Heading 3 Char"/>
    <w:basedOn w:val="Heading2Char"/>
    <w:link w:val="KTProgramHeading3"/>
    <w:rsid w:val="00A706B2"/>
    <w:rPr>
      <w:rFonts w:ascii="Arial" w:eastAsiaTheme="majorEastAsia" w:hAnsi="Arial" w:cstheme="majorBidi"/>
      <w:b/>
      <w:bCs/>
      <w:color w:val="C60651" w:themeColor="accent1"/>
      <w:sz w:val="26"/>
      <w:szCs w:val="26"/>
      <w:lang w:val="en-CA" w:eastAsia="en-CA"/>
    </w:rPr>
  </w:style>
  <w:style w:type="character" w:customStyle="1" w:styleId="KTProgramHeading4Char">
    <w:name w:val="KT Program_Heading 4 Char"/>
    <w:basedOn w:val="Heading3Char"/>
    <w:link w:val="KTProgramHeading4"/>
    <w:rsid w:val="00A706B2"/>
    <w:rPr>
      <w:rFonts w:ascii="Arial" w:eastAsiaTheme="majorEastAsia" w:hAnsi="Arial" w:cstheme="majorBidi"/>
      <w:b/>
      <w:bCs/>
      <w:color w:val="C60651" w:themeColor="accent1"/>
      <w:sz w:val="24"/>
      <w:szCs w:val="24"/>
      <w:lang w:val="en-CA" w:eastAsia="en-CA"/>
    </w:rPr>
  </w:style>
  <w:style w:type="character" w:customStyle="1" w:styleId="Heading2Char">
    <w:name w:val="Heading 2 Char"/>
    <w:basedOn w:val="DefaultParagraphFont"/>
    <w:link w:val="Heading2"/>
    <w:uiPriority w:val="9"/>
    <w:rsid w:val="009F2D28"/>
    <w:rPr>
      <w:rFonts w:asciiTheme="majorHAnsi" w:eastAsiaTheme="majorEastAsia" w:hAnsiTheme="majorHAnsi" w:cstheme="majorBidi"/>
      <w:b/>
      <w:bCs/>
      <w:color w:val="D61821"/>
      <w:sz w:val="28"/>
      <w:szCs w:val="26"/>
      <w:lang w:val="en-CA" w:eastAsia="en-CA"/>
    </w:rPr>
  </w:style>
  <w:style w:type="character" w:customStyle="1" w:styleId="Heading3Char">
    <w:name w:val="Heading 3 Char"/>
    <w:basedOn w:val="DefaultParagraphFont"/>
    <w:link w:val="Heading3"/>
    <w:uiPriority w:val="9"/>
    <w:rsid w:val="009F2D28"/>
    <w:rPr>
      <w:rFonts w:asciiTheme="majorHAnsi" w:eastAsiaTheme="majorEastAsia" w:hAnsiTheme="majorHAnsi" w:cstheme="majorBidi"/>
      <w:b/>
      <w:bCs/>
      <w:color w:val="404040" w:themeColor="text1" w:themeTint="BF"/>
      <w:sz w:val="24"/>
      <w:szCs w:val="24"/>
      <w:lang w:val="en-CA" w:eastAsia="en-CA"/>
    </w:rPr>
  </w:style>
  <w:style w:type="table" w:styleId="LightList-Accent1">
    <w:name w:val="Light List Accent 1"/>
    <w:basedOn w:val="TableNormal"/>
    <w:uiPriority w:val="61"/>
    <w:rsid w:val="00836836"/>
    <w:pPr>
      <w:spacing w:after="0" w:line="240" w:lineRule="auto"/>
    </w:pPr>
    <w:tblPr>
      <w:tblStyleRowBandSize w:val="1"/>
      <w:tblStyleColBandSize w:val="1"/>
      <w:tblBorders>
        <w:top w:val="single" w:sz="8" w:space="0" w:color="C60651" w:themeColor="accent1"/>
        <w:left w:val="single" w:sz="8" w:space="0" w:color="C60651" w:themeColor="accent1"/>
        <w:bottom w:val="single" w:sz="8" w:space="0" w:color="C60651" w:themeColor="accent1"/>
        <w:right w:val="single" w:sz="8" w:space="0" w:color="C60651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60651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60651" w:themeColor="accent1"/>
          <w:left w:val="single" w:sz="8" w:space="0" w:color="C60651" w:themeColor="accent1"/>
          <w:bottom w:val="single" w:sz="8" w:space="0" w:color="C60651" w:themeColor="accent1"/>
          <w:right w:val="single" w:sz="8" w:space="0" w:color="C60651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60651" w:themeColor="accent1"/>
          <w:left w:val="single" w:sz="8" w:space="0" w:color="C60651" w:themeColor="accent1"/>
          <w:bottom w:val="single" w:sz="8" w:space="0" w:color="C60651" w:themeColor="accent1"/>
          <w:right w:val="single" w:sz="8" w:space="0" w:color="C60651" w:themeColor="accent1"/>
        </w:tcBorders>
      </w:tcPr>
    </w:tblStylePr>
    <w:tblStylePr w:type="band1Horz">
      <w:tblPr/>
      <w:tcPr>
        <w:tcBorders>
          <w:top w:val="single" w:sz="8" w:space="0" w:color="C60651" w:themeColor="accent1"/>
          <w:left w:val="single" w:sz="8" w:space="0" w:color="C60651" w:themeColor="accent1"/>
          <w:bottom w:val="single" w:sz="8" w:space="0" w:color="C60651" w:themeColor="accent1"/>
          <w:right w:val="single" w:sz="8" w:space="0" w:color="C60651" w:themeColor="accent1"/>
        </w:tcBorders>
      </w:tcPr>
    </w:tblStylePr>
  </w:style>
  <w:style w:type="character" w:customStyle="1" w:styleId="Heading4Char">
    <w:name w:val="Heading 4 Char"/>
    <w:basedOn w:val="DefaultParagraphFont"/>
    <w:link w:val="Heading4"/>
    <w:uiPriority w:val="9"/>
    <w:rsid w:val="009F2D28"/>
    <w:rPr>
      <w:rFonts w:asciiTheme="majorHAnsi" w:eastAsiaTheme="majorEastAsia" w:hAnsiTheme="majorHAnsi" w:cstheme="majorBidi"/>
      <w:b/>
      <w:bCs/>
      <w:i/>
      <w:iCs/>
      <w:color w:val="595959" w:themeColor="text1" w:themeTint="A6"/>
      <w:szCs w:val="24"/>
      <w:lang w:val="en-CA"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4F5410"/>
    <w:rPr>
      <w:rFonts w:asciiTheme="majorHAnsi" w:eastAsiaTheme="majorEastAsia" w:hAnsiTheme="majorHAnsi" w:cstheme="majorBidi"/>
      <w:b/>
      <w:color w:val="404040" w:themeColor="text1" w:themeTint="BF"/>
      <w:u w:val="single"/>
    </w:rPr>
  </w:style>
  <w:style w:type="character" w:customStyle="1" w:styleId="Heading6Char">
    <w:name w:val="Heading 6 Char"/>
    <w:basedOn w:val="DefaultParagraphFont"/>
    <w:link w:val="Heading6"/>
    <w:uiPriority w:val="9"/>
    <w:rsid w:val="004F5410"/>
    <w:rPr>
      <w:rFonts w:asciiTheme="majorHAnsi" w:eastAsiaTheme="majorEastAsia" w:hAnsiTheme="majorHAnsi" w:cstheme="majorBidi"/>
      <w:b/>
      <w:i/>
      <w:iCs/>
      <w:color w:val="404040" w:themeColor="text1" w:themeTint="BF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rsid w:val="00536F35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536F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536F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MediumGrid3-Accent3">
    <w:name w:val="Medium Grid 3 Accent 3"/>
    <w:basedOn w:val="TableNormal"/>
    <w:uiPriority w:val="69"/>
    <w:rsid w:val="004E66A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9F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B24B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4B24B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4B24B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4B24B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3E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3EF9D" w:themeFill="accent3" w:themeFillTint="7F"/>
      </w:tcPr>
    </w:tblStylePr>
  </w:style>
  <w:style w:type="table" w:styleId="MediumShading2-Accent1">
    <w:name w:val="Medium Shading 2 Accent 1"/>
    <w:basedOn w:val="TableNormal"/>
    <w:uiPriority w:val="64"/>
    <w:rsid w:val="004E66A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651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60651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60651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Emphasis">
    <w:name w:val="Emphasis"/>
    <w:basedOn w:val="DefaultParagraphFont"/>
    <w:uiPriority w:val="20"/>
    <w:qFormat/>
    <w:rsid w:val="00183C28"/>
    <w:rPr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EB436F"/>
    <w:pPr>
      <w:pBdr>
        <w:bottom w:val="single" w:sz="8" w:space="4" w:color="C60651" w:themeColor="accent1"/>
      </w:pBdr>
    </w:pPr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B436F"/>
    <w:rPr>
      <w:rFonts w:asciiTheme="majorHAnsi" w:eastAsiaTheme="majorEastAsia" w:hAnsiTheme="majorHAnsi" w:cstheme="majorBidi"/>
      <w:b/>
      <w:color w:val="FFFFFF" w:themeColor="background1"/>
      <w:spacing w:val="5"/>
      <w:kern w:val="28"/>
      <w:sz w:val="40"/>
      <w:szCs w:val="52"/>
      <w:lang w:val="en-CA" w:eastAsia="en-C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751F"/>
    <w:rPr>
      <w:rFonts w:eastAsia="Times New Roman" w:cs="Times New Roman"/>
      <w:sz w:val="20"/>
      <w:szCs w:val="20"/>
      <w:lang w:val="en-CA" w:eastAsia="en-C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751F"/>
    <w:rPr>
      <w:rFonts w:eastAsia="Times New Roman" w:cs="Times New Roman"/>
      <w:sz w:val="20"/>
      <w:szCs w:val="20"/>
      <w:lang w:val="en-CA" w:eastAsia="en-CA"/>
    </w:rPr>
  </w:style>
  <w:style w:type="character" w:styleId="FootnoteReference">
    <w:name w:val="footnote reference"/>
    <w:basedOn w:val="DefaultParagraphFont"/>
    <w:uiPriority w:val="99"/>
    <w:unhideWhenUsed/>
    <w:rsid w:val="0064751F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6475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4751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4751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6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cihr-irsc.gc.ca/e/53261.html" TargetMode="External"/><Relationship Id="rId2" Type="http://schemas.openxmlformats.org/officeDocument/2006/relationships/hyperlink" Target="https://researchinvolvement.biomedcentral.com/articles/10.1186/s40900-020-00213-6" TargetMode="External"/><Relationship Id="rId1" Type="http://schemas.openxmlformats.org/officeDocument/2006/relationships/hyperlink" Target="https://absporu.ca/wp-content/uploads/2020/05/Patient-and-Public-Engagement-Planning-Template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vs-research\research\KT\07%20Knowledge%20Synthesis\SPOR%20Evidence%20Alliance\01%20Templates\SPOREA_DOCUMENT-Template_2021.09.30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6527142AB8A342BF9B0B61E32973BC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9041C7-E4AC-461B-BF01-6B7E72EC8FE5}"/>
      </w:docPartPr>
      <w:docPartBody>
        <w:p w:rsidR="00926CD7" w:rsidRDefault="006F132B" w:rsidP="006F132B">
          <w:pPr>
            <w:pStyle w:val="6527142AB8A342BF9B0B61E32973BC2E"/>
          </w:pPr>
          <w:r w:rsidRPr="000105DC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2304D0A7FAB747168817570DFCF286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D6ABE-A3F7-4F1D-BA98-DB2D8722B519}"/>
      </w:docPartPr>
      <w:docPartBody>
        <w:p w:rsidR="00926CD7" w:rsidRDefault="006F132B" w:rsidP="006F132B">
          <w:pPr>
            <w:pStyle w:val="2304D0A7FAB747168817570DFCF28682"/>
          </w:pPr>
          <w:r w:rsidRPr="000105DC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18958B198BCD4561BAB0DC1A8F413C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3A4266-6945-4D80-B9BA-6AA17765C9B1}"/>
      </w:docPartPr>
      <w:docPartBody>
        <w:p w:rsidR="00926CD7" w:rsidRDefault="006F132B" w:rsidP="006F132B">
          <w:pPr>
            <w:pStyle w:val="18958B198BCD4561BAB0DC1A8F413CB8"/>
          </w:pPr>
          <w:r w:rsidRPr="00201BDC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DDAAC25D2A3C42E0B0C338C347C2D6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0EB75-DA56-468C-9929-2DCB4C2250DA}"/>
      </w:docPartPr>
      <w:docPartBody>
        <w:p w:rsidR="00926CD7" w:rsidRDefault="006F132B" w:rsidP="006F132B">
          <w:pPr>
            <w:pStyle w:val="DDAAC25D2A3C42E0B0C338C347C2D61D"/>
          </w:pPr>
          <w:r w:rsidRPr="000F1EC1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4CB99ACA65034BCF86FD6FFAF84515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880FA-4B94-4C6E-8FFD-76D18A3B9E53}"/>
      </w:docPartPr>
      <w:docPartBody>
        <w:p w:rsidR="00926CD7" w:rsidRDefault="006F132B" w:rsidP="006F132B">
          <w:pPr>
            <w:pStyle w:val="4CB99ACA65034BCF86FD6FFAF8451511"/>
          </w:pPr>
          <w:r w:rsidRPr="000F1EC1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48904C6C245B4B1DA82266C560EACF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184802-8FDE-4B44-A8FB-A92DFCE7C8EA}"/>
      </w:docPartPr>
      <w:docPartBody>
        <w:p w:rsidR="00926CD7" w:rsidRDefault="006F132B" w:rsidP="006F132B">
          <w:pPr>
            <w:pStyle w:val="48904C6C245B4B1DA82266C560EACF93"/>
          </w:pPr>
          <w:r w:rsidRPr="000F1EC1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4EE6235D39F74117B5E629528A14A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A5A69B-5F96-4C6A-B196-69F9ED58F8A6}"/>
      </w:docPartPr>
      <w:docPartBody>
        <w:p w:rsidR="00926CD7" w:rsidRDefault="006F132B" w:rsidP="006F132B">
          <w:pPr>
            <w:pStyle w:val="4EE6235D39F74117B5E629528A14A25B"/>
          </w:pPr>
          <w:r w:rsidRPr="00513728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92EEE902D0B247A6BDE8DBC987342B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E2193-BC9A-4A9B-A0E8-9A342D864B6A}"/>
      </w:docPartPr>
      <w:docPartBody>
        <w:p w:rsidR="00926CD7" w:rsidRDefault="006F132B" w:rsidP="006F132B">
          <w:pPr>
            <w:pStyle w:val="92EEE902D0B247A6BDE8DBC987342B7E"/>
          </w:pPr>
          <w:r w:rsidRPr="00513728">
            <w:rPr>
              <w:rStyle w:val="PlaceholderText"/>
              <w:rFonts w:eastAsiaTheme="minorHAnsi"/>
            </w:rPr>
            <w:t>Click or tap to enter a date.</w:t>
          </w:r>
        </w:p>
      </w:docPartBody>
    </w:docPart>
    <w:docPart>
      <w:docPartPr>
        <w:name w:val="A90976E6D0674024AECFA8FBF5BFB0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325166-FC18-4D91-BB92-12B02F99E0CF}"/>
      </w:docPartPr>
      <w:docPartBody>
        <w:p w:rsidR="00926CD7" w:rsidRDefault="006F132B" w:rsidP="006F132B">
          <w:pPr>
            <w:pStyle w:val="A90976E6D0674024AECFA8FBF5BFB04E"/>
          </w:pPr>
          <w:r w:rsidRPr="000F1EC1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FD91C82460B843E4A5C7AE04F59134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EA7BF5-3092-4614-8CDF-1146200DDFEF}"/>
      </w:docPartPr>
      <w:docPartBody>
        <w:p w:rsidR="00926CD7" w:rsidRDefault="006F132B" w:rsidP="006F132B">
          <w:pPr>
            <w:pStyle w:val="FD91C82460B843E4A5C7AE04F59134D4"/>
          </w:pPr>
          <w:r w:rsidRPr="00D57437">
            <w:rPr>
              <w:rStyle w:val="PlaceholderText"/>
              <w:rFonts w:eastAsiaTheme="minorHAnsi"/>
            </w:rPr>
            <w:t>Choose an item.</w:t>
          </w:r>
        </w:p>
      </w:docPartBody>
    </w:docPart>
    <w:docPart>
      <w:docPartPr>
        <w:name w:val="1203F40F790C4F9198ADBF5B404371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97A3E-CE34-416F-BE3C-5E6F9560AD61}"/>
      </w:docPartPr>
      <w:docPartBody>
        <w:p w:rsidR="00926CD7" w:rsidRDefault="006F132B" w:rsidP="006F132B">
          <w:pPr>
            <w:pStyle w:val="1203F40F790C4F9198ADBF5B4043717E"/>
          </w:pPr>
          <w:r w:rsidRPr="000F1EC1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36EB9619FEEC4E12A0869030310A24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300761-6C6E-47A7-8F14-72F725F424DC}"/>
      </w:docPartPr>
      <w:docPartBody>
        <w:p w:rsidR="00926CD7" w:rsidRDefault="006F132B" w:rsidP="006F132B">
          <w:pPr>
            <w:pStyle w:val="36EB9619FEEC4E12A0869030310A24EF"/>
          </w:pPr>
          <w:r w:rsidRPr="000F1EC1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623EFFAE7D2443878E5C1F685E9B08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63CF67-D2F9-4541-AB63-7A9415990A3D}"/>
      </w:docPartPr>
      <w:docPartBody>
        <w:p w:rsidR="00926CD7" w:rsidRDefault="006F132B" w:rsidP="006F132B">
          <w:pPr>
            <w:pStyle w:val="623EFFAE7D2443878E5C1F685E9B0814"/>
          </w:pPr>
          <w:r w:rsidRPr="000105DC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FF36D66305CB4B2DBEEFAACE14BC2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FEF06-7C63-42FB-BFB8-509AE878C1FB}"/>
      </w:docPartPr>
      <w:docPartBody>
        <w:p w:rsidR="00926CD7" w:rsidRDefault="006F132B" w:rsidP="006F132B">
          <w:pPr>
            <w:pStyle w:val="FF36D66305CB4B2DBEEFAACE14BC2F48"/>
          </w:pPr>
          <w:r w:rsidRPr="00207480">
            <w:rPr>
              <w:rFonts w:cstheme="minorHAnsi"/>
            </w:rPr>
            <w:t xml:space="preserve">Please be as specific as possible. Number of hours for the entire engagement within a specific timeframe. For example, 2-3 hours per </w:t>
          </w:r>
          <w:r>
            <w:rPr>
              <w:rFonts w:cstheme="minorHAnsi"/>
            </w:rPr>
            <w:t>week from July 2nd to July 30th</w:t>
          </w:r>
          <w:r w:rsidRPr="00564EF4">
            <w:rPr>
              <w:rFonts w:cstheme="minorHAnsi"/>
            </w:rPr>
            <w:t>.</w:t>
          </w:r>
        </w:p>
      </w:docPartBody>
    </w:docPart>
    <w:docPart>
      <w:docPartPr>
        <w:name w:val="D1A8F30EE5B243EAB2B4CE770E360C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AF7C2E-12D3-43E2-87DE-6B18BA1F912F}"/>
      </w:docPartPr>
      <w:docPartBody>
        <w:p w:rsidR="00926CD7" w:rsidRDefault="006F132B" w:rsidP="006F132B">
          <w:pPr>
            <w:pStyle w:val="D1A8F30EE5B243EAB2B4CE770E360C9E"/>
          </w:pPr>
          <w:r w:rsidRPr="000105DC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F4205123C4434C22BC0C292D41551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01326-184E-42D8-9191-1626984FDFE7}"/>
      </w:docPartPr>
      <w:docPartBody>
        <w:p w:rsidR="00926CD7" w:rsidRDefault="006F132B" w:rsidP="006F132B">
          <w:pPr>
            <w:pStyle w:val="F4205123C4434C22BC0C292D41551D6C"/>
          </w:pPr>
          <w:r w:rsidRPr="000105DC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0134B83CBCDD4E7F8F8E4873CB241C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4E0876-C233-4DE5-B8D1-2C12C8EFEAA5}"/>
      </w:docPartPr>
      <w:docPartBody>
        <w:p w:rsidR="00926CD7" w:rsidRDefault="006F132B" w:rsidP="006F132B">
          <w:pPr>
            <w:pStyle w:val="0134B83CBCDD4E7F8F8E4873CB241C23"/>
          </w:pPr>
          <w:r w:rsidRPr="000105DC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CB70D1E94BBD4A9B836ACEE26BBDBA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F11ACE-40DB-4CFF-B1FC-FFE54773B875}"/>
      </w:docPartPr>
      <w:docPartBody>
        <w:p w:rsidR="00926CD7" w:rsidRDefault="006F132B" w:rsidP="006F132B">
          <w:pPr>
            <w:pStyle w:val="CB70D1E94BBD4A9B836ACEE26BBDBA5F"/>
          </w:pPr>
          <w:r w:rsidRPr="00020761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AB44F947869149EFA52A13A848E849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4D002-D4F9-4ED3-94BA-0A56A219BE73}"/>
      </w:docPartPr>
      <w:docPartBody>
        <w:p w:rsidR="00926CD7" w:rsidRDefault="006F132B" w:rsidP="006F132B">
          <w:pPr>
            <w:pStyle w:val="AB44F947869149EFA52A13A848E84931"/>
          </w:pPr>
          <w:r w:rsidRPr="000105DC">
            <w:rPr>
              <w:rFonts w:eastAsiaTheme="minorHAnsi"/>
              <w:color w:val="808080"/>
            </w:rPr>
            <w:t>Click or tap here to enter text.</w:t>
          </w:r>
        </w:p>
      </w:docPartBody>
    </w:docPart>
    <w:docPart>
      <w:docPartPr>
        <w:name w:val="9DBF6EAE207E4A77A8DA9EE0CD42FE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EB6146-6768-4C36-9A22-B0B7A0F5DF61}"/>
      </w:docPartPr>
      <w:docPartBody>
        <w:p w:rsidR="00926CD7" w:rsidRDefault="006F132B" w:rsidP="006F132B">
          <w:pPr>
            <w:pStyle w:val="9DBF6EAE207E4A77A8DA9EE0CD42FECD"/>
          </w:pPr>
          <w:r w:rsidRPr="000105DC">
            <w:rPr>
              <w:rFonts w:eastAsiaTheme="minorHAnsi"/>
              <w:color w:val="808080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32B"/>
    <w:rsid w:val="006F132B"/>
    <w:rsid w:val="0092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527142AB8A342BF9B0B61E32973BC2E">
    <w:name w:val="6527142AB8A342BF9B0B61E32973BC2E"/>
    <w:rsid w:val="006F132B"/>
  </w:style>
  <w:style w:type="paragraph" w:customStyle="1" w:styleId="2304D0A7FAB747168817570DFCF28682">
    <w:name w:val="2304D0A7FAB747168817570DFCF28682"/>
    <w:rsid w:val="006F132B"/>
  </w:style>
  <w:style w:type="paragraph" w:customStyle="1" w:styleId="18958B198BCD4561BAB0DC1A8F413CB8">
    <w:name w:val="18958B198BCD4561BAB0DC1A8F413CB8"/>
    <w:rsid w:val="006F132B"/>
  </w:style>
  <w:style w:type="paragraph" w:customStyle="1" w:styleId="DDAAC25D2A3C42E0B0C338C347C2D61D">
    <w:name w:val="DDAAC25D2A3C42E0B0C338C347C2D61D"/>
    <w:rsid w:val="006F132B"/>
  </w:style>
  <w:style w:type="paragraph" w:customStyle="1" w:styleId="4CB99ACA65034BCF86FD6FFAF8451511">
    <w:name w:val="4CB99ACA65034BCF86FD6FFAF8451511"/>
    <w:rsid w:val="006F132B"/>
  </w:style>
  <w:style w:type="paragraph" w:customStyle="1" w:styleId="48904C6C245B4B1DA82266C560EACF93">
    <w:name w:val="48904C6C245B4B1DA82266C560EACF93"/>
    <w:rsid w:val="006F132B"/>
  </w:style>
  <w:style w:type="character" w:styleId="PlaceholderText">
    <w:name w:val="Placeholder Text"/>
    <w:basedOn w:val="DefaultParagraphFont"/>
    <w:uiPriority w:val="99"/>
    <w:semiHidden/>
    <w:rsid w:val="006F132B"/>
    <w:rPr>
      <w:color w:val="808080"/>
    </w:rPr>
  </w:style>
  <w:style w:type="paragraph" w:customStyle="1" w:styleId="4EE6235D39F74117B5E629528A14A25B">
    <w:name w:val="4EE6235D39F74117B5E629528A14A25B"/>
    <w:rsid w:val="006F132B"/>
  </w:style>
  <w:style w:type="paragraph" w:customStyle="1" w:styleId="92EEE902D0B247A6BDE8DBC987342B7E">
    <w:name w:val="92EEE902D0B247A6BDE8DBC987342B7E"/>
    <w:rsid w:val="006F132B"/>
  </w:style>
  <w:style w:type="paragraph" w:customStyle="1" w:styleId="A90976E6D0674024AECFA8FBF5BFB04E">
    <w:name w:val="A90976E6D0674024AECFA8FBF5BFB04E"/>
    <w:rsid w:val="006F132B"/>
  </w:style>
  <w:style w:type="paragraph" w:customStyle="1" w:styleId="FD91C82460B843E4A5C7AE04F59134D4">
    <w:name w:val="FD91C82460B843E4A5C7AE04F59134D4"/>
    <w:rsid w:val="006F132B"/>
  </w:style>
  <w:style w:type="paragraph" w:customStyle="1" w:styleId="1203F40F790C4F9198ADBF5B4043717E">
    <w:name w:val="1203F40F790C4F9198ADBF5B4043717E"/>
    <w:rsid w:val="006F132B"/>
  </w:style>
  <w:style w:type="paragraph" w:customStyle="1" w:styleId="36EB9619FEEC4E12A0869030310A24EF">
    <w:name w:val="36EB9619FEEC4E12A0869030310A24EF"/>
    <w:rsid w:val="006F132B"/>
  </w:style>
  <w:style w:type="paragraph" w:customStyle="1" w:styleId="623EFFAE7D2443878E5C1F685E9B0814">
    <w:name w:val="623EFFAE7D2443878E5C1F685E9B0814"/>
    <w:rsid w:val="006F132B"/>
  </w:style>
  <w:style w:type="paragraph" w:customStyle="1" w:styleId="FF36D66305CB4B2DBEEFAACE14BC2F48">
    <w:name w:val="FF36D66305CB4B2DBEEFAACE14BC2F48"/>
    <w:rsid w:val="006F132B"/>
  </w:style>
  <w:style w:type="paragraph" w:customStyle="1" w:styleId="D1A8F30EE5B243EAB2B4CE770E360C9E">
    <w:name w:val="D1A8F30EE5B243EAB2B4CE770E360C9E"/>
    <w:rsid w:val="006F132B"/>
  </w:style>
  <w:style w:type="paragraph" w:customStyle="1" w:styleId="F4205123C4434C22BC0C292D41551D6C">
    <w:name w:val="F4205123C4434C22BC0C292D41551D6C"/>
    <w:rsid w:val="006F132B"/>
  </w:style>
  <w:style w:type="paragraph" w:customStyle="1" w:styleId="0134B83CBCDD4E7F8F8E4873CB241C23">
    <w:name w:val="0134B83CBCDD4E7F8F8E4873CB241C23"/>
    <w:rsid w:val="006F132B"/>
  </w:style>
  <w:style w:type="paragraph" w:customStyle="1" w:styleId="CB70D1E94BBD4A9B836ACEE26BBDBA5F">
    <w:name w:val="CB70D1E94BBD4A9B836ACEE26BBDBA5F"/>
    <w:rsid w:val="006F132B"/>
  </w:style>
  <w:style w:type="paragraph" w:customStyle="1" w:styleId="AB44F947869149EFA52A13A848E84931">
    <w:name w:val="AB44F947869149EFA52A13A848E84931"/>
    <w:rsid w:val="006F132B"/>
  </w:style>
  <w:style w:type="paragraph" w:customStyle="1" w:styleId="9DBF6EAE207E4A77A8DA9EE0CD42FECD">
    <w:name w:val="9DBF6EAE207E4A77A8DA9EE0CD42FECD"/>
    <w:rsid w:val="006F13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TFPHC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C60651"/>
      </a:accent1>
      <a:accent2>
        <a:srgbClr val="007BC3"/>
      </a:accent2>
      <a:accent3>
        <a:srgbClr val="14B24B"/>
      </a:accent3>
      <a:accent4>
        <a:srgbClr val="560F27"/>
      </a:accent4>
      <a:accent5>
        <a:srgbClr val="0A5077"/>
      </a:accent5>
      <a:accent6>
        <a:srgbClr val="FDB83E"/>
      </a:accent6>
      <a:hlink>
        <a:srgbClr val="007BC3"/>
      </a:hlink>
      <a:folHlink>
        <a:srgbClr val="7F7F7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502226ABD20E419776EC59F13549DD" ma:contentTypeVersion="4" ma:contentTypeDescription="Create a new document." ma:contentTypeScope="" ma:versionID="6889fd06cac4880bbace2dbc8d93587f">
  <xsd:schema xmlns:xsd="http://www.w3.org/2001/XMLSchema" xmlns:xs="http://www.w3.org/2001/XMLSchema" xmlns:p="http://schemas.microsoft.com/office/2006/metadata/properties" xmlns:ns2="ddd86614-e075-45fd-ad75-7be4b83b486d" targetNamespace="http://schemas.microsoft.com/office/2006/metadata/properties" ma:root="true" ma:fieldsID="0d5952d3730e44bb7b599fd25b7a60a4" ns2:_="">
    <xsd:import namespace="ddd86614-e075-45fd-ad75-7be4b83b486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86614-e075-45fd-ad75-7be4b83b486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dd86614-e075-45fd-ad75-7be4b83b486d">E7YEJEDTSY7N-616-142</_dlc_DocId>
    <_dlc_DocIdUrl xmlns="ddd86614-e075-45fd-ad75-7be4b83b486d">
      <Url>https://goto.oahpp.ca/areas/ricn/teamsite/Implementation_Science_Knowledge_Translation/_layouts/DocIdRedir.aspx?ID=E7YEJEDTSY7N-616-142</Url>
      <Description>E7YEJEDTSY7N-616-142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721A11-0898-4E01-9D8A-3EB7DCBF4A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86614-e075-45fd-ad75-7be4b83b48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690EBB6-9E48-419F-B2B9-D05E3D04DA46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EE38350-9134-45CE-9A81-881B472B509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dd86614-e075-45fd-ad75-7be4b83b486d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E05EF34-00C3-445C-85DA-F1DB0117F49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95EC89D-984A-4A2A-8CAE-06D360E36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SPOREA_DOCUMENT-Template_2021.09.30.dotx</Template>
  <TotalTime>0</TotalTime>
  <Pages>3</Pages>
  <Words>537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Michael's</Company>
  <LinksUpToDate>false</LinksUpToDate>
  <CharactersWithSpaces>3595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Sharmila Sreetharan</dc:creator>
  <cp:lastModifiedBy>Angelika Aziz</cp:lastModifiedBy>
  <cp:revision>3</cp:revision>
  <cp:lastPrinted>2015-05-01T11:46:00Z</cp:lastPrinted>
  <dcterms:created xsi:type="dcterms:W3CDTF">2025-04-04T14:08:00Z</dcterms:created>
  <dcterms:modified xsi:type="dcterms:W3CDTF">2025-06-20T16:31:00Z</dcterms:modified>
</cp:coreProperties>
</file>