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DB039" w14:textId="77777777" w:rsidR="000A0312" w:rsidRPr="00B06A31" w:rsidRDefault="00CD3CF9" w:rsidP="00B06A31">
      <w:pPr>
        <w:pStyle w:val="Heading3"/>
      </w:pPr>
      <w:r w:rsidRPr="00B06A31">
        <w:t>Query Information</w:t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102"/>
      </w:tblGrid>
      <w:tr w:rsidR="000A0312" w:rsidRPr="00B06A31" w14:paraId="03706D96" w14:textId="77777777" w:rsidTr="00B06A31">
        <w:tc>
          <w:tcPr>
            <w:tcW w:w="4338" w:type="dxa"/>
            <w:shd w:val="clear" w:color="auto" w:fill="F2F2F2" w:themeFill="background2" w:themeFillShade="F2"/>
            <w:vAlign w:val="center"/>
          </w:tcPr>
          <w:p w14:paraId="7F4E3ED0" w14:textId="77777777" w:rsidR="000A0312" w:rsidRPr="00B06A31" w:rsidRDefault="000A0312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 xml:space="preserve">Query ID assigned </w:t>
            </w:r>
            <w:r w:rsidRPr="00B06A31">
              <w:rPr>
                <w:rFonts w:cstheme="minorHAnsi"/>
                <w:b/>
                <w:i/>
                <w:noProof/>
                <w:szCs w:val="22"/>
                <w:lang w:val="en-US" w:eastAsia="en-US"/>
              </w:rPr>
              <w:t>(internal office use only)</w:t>
            </w: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 xml:space="preserve">: 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  <w:szCs w:val="22"/>
            </w:rPr>
            <w:id w:val="-451480593"/>
            <w:placeholder>
              <w:docPart w:val="CB27648A2C6842C8B9DE6D84564FA586"/>
            </w:placeholder>
            <w:showingPlcHdr/>
          </w:sdtPr>
          <w:sdtEndPr/>
          <w:sdtContent>
            <w:tc>
              <w:tcPr>
                <w:tcW w:w="5238" w:type="dxa"/>
                <w:shd w:val="clear" w:color="auto" w:fill="F2F2F2" w:themeFill="background2" w:themeFillShade="F2"/>
              </w:tcPr>
              <w:p w14:paraId="77CCB609" w14:textId="4CE00F02" w:rsidR="000A0312" w:rsidRPr="00B06A31" w:rsidRDefault="00B06A31" w:rsidP="00B06A31">
                <w:pPr>
                  <w:pStyle w:val="Heading3"/>
                  <w:spacing w:before="0" w:after="120" w:line="240" w:lineRule="auto"/>
                  <w:outlineLvl w:val="2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B06A31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Query ID to be assigned.</w:t>
                </w:r>
              </w:p>
            </w:tc>
          </w:sdtContent>
        </w:sdt>
      </w:tr>
      <w:tr w:rsidR="00CD3CF9" w:rsidRPr="00B06A31" w14:paraId="245E2817" w14:textId="77777777" w:rsidTr="00B06A31">
        <w:tc>
          <w:tcPr>
            <w:tcW w:w="4338" w:type="dxa"/>
            <w:shd w:val="clear" w:color="auto" w:fill="auto"/>
            <w:vAlign w:val="center"/>
          </w:tcPr>
          <w:p w14:paraId="0B28BFC7" w14:textId="2FF35FF8" w:rsidR="004D1502" w:rsidRPr="00B06A31" w:rsidRDefault="00B06A31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>
              <w:rPr>
                <w:rFonts w:cstheme="minorHAnsi"/>
                <w:b/>
                <w:noProof/>
                <w:szCs w:val="22"/>
                <w:lang w:val="en-US" w:eastAsia="en-US"/>
              </w:rPr>
              <w:t>Commissioning o</w:t>
            </w:r>
            <w:r w:rsidR="00CD3CF9"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rganization: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  <w:szCs w:val="22"/>
            </w:rPr>
            <w:id w:val="-813555390"/>
            <w:placeholder>
              <w:docPart w:val="B8E51EBF14A94ED089C5424AB459B81F"/>
            </w:placeholder>
            <w:showingPlcHdr/>
          </w:sdtPr>
          <w:sdtEndPr/>
          <w:sdtContent>
            <w:tc>
              <w:tcPr>
                <w:tcW w:w="5238" w:type="dxa"/>
                <w:shd w:val="clear" w:color="auto" w:fill="auto"/>
              </w:tcPr>
              <w:p w14:paraId="3551F62F" w14:textId="77777777" w:rsidR="00CD3CF9" w:rsidRPr="00B06A31" w:rsidRDefault="00CD3CF9" w:rsidP="00B06A31">
                <w:pPr>
                  <w:pStyle w:val="Heading3"/>
                  <w:spacing w:before="0" w:after="120" w:line="240" w:lineRule="auto"/>
                  <w:outlineLvl w:val="2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B06A31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Enter Client Information.</w:t>
                </w:r>
              </w:p>
            </w:tc>
          </w:sdtContent>
        </w:sdt>
      </w:tr>
      <w:tr w:rsidR="000A0312" w:rsidRPr="00B06A31" w14:paraId="32713195" w14:textId="77777777" w:rsidTr="00B06A31">
        <w:tc>
          <w:tcPr>
            <w:tcW w:w="4338" w:type="dxa"/>
            <w:vAlign w:val="center"/>
          </w:tcPr>
          <w:p w14:paraId="4B34CAFA" w14:textId="0819AB60" w:rsidR="004D1502" w:rsidRPr="00B06A31" w:rsidRDefault="000A0312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Project title: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  <w:szCs w:val="22"/>
            </w:rPr>
            <w:id w:val="-574666151"/>
            <w:placeholder>
              <w:docPart w:val="3164DD2E7FE9447DA6471063CAE69C28"/>
            </w:placeholder>
            <w:showingPlcHdr/>
          </w:sdtPr>
          <w:sdtEndPr/>
          <w:sdtContent>
            <w:tc>
              <w:tcPr>
                <w:tcW w:w="5238" w:type="dxa"/>
              </w:tcPr>
              <w:p w14:paraId="435BC3BE" w14:textId="77777777" w:rsidR="000A0312" w:rsidRPr="00B06A31" w:rsidRDefault="000A0312" w:rsidP="00B06A31">
                <w:pPr>
                  <w:pStyle w:val="Heading3"/>
                  <w:spacing w:before="0" w:after="120" w:line="240" w:lineRule="auto"/>
                  <w:outlineLvl w:val="2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B06A31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Enter Project Title</w:t>
                </w:r>
              </w:p>
            </w:tc>
          </w:sdtContent>
        </w:sdt>
      </w:tr>
      <w:tr w:rsidR="000A0312" w:rsidRPr="00B06A31" w14:paraId="6BF2F9CD" w14:textId="77777777" w:rsidTr="00B06A31">
        <w:tc>
          <w:tcPr>
            <w:tcW w:w="4338" w:type="dxa"/>
            <w:vAlign w:val="center"/>
          </w:tcPr>
          <w:p w14:paraId="3B87E7A3" w14:textId="36D57451" w:rsidR="004D1502" w:rsidRPr="00B06A31" w:rsidRDefault="000A0312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Date prepared: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  <w:szCs w:val="22"/>
            </w:rPr>
            <w:id w:val="-805388986"/>
            <w:placeholder>
              <w:docPart w:val="C42FE88EB60B45DDAE1F0F6EFFCE6E3E"/>
            </w:placeholder>
            <w:showingPlcHdr/>
            <w:date>
              <w:dateFormat w:val="d MMMM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5238" w:type="dxa"/>
              </w:tcPr>
              <w:p w14:paraId="67CE2F21" w14:textId="77777777" w:rsidR="000A0312" w:rsidRPr="00B06A31" w:rsidRDefault="000A0312" w:rsidP="00B06A31">
                <w:pPr>
                  <w:pStyle w:val="Heading3"/>
                  <w:spacing w:before="0" w:after="120" w:line="240" w:lineRule="auto"/>
                  <w:outlineLvl w:val="2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B06A31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Select date</w:t>
                </w:r>
              </w:p>
            </w:tc>
          </w:sdtContent>
        </w:sdt>
      </w:tr>
      <w:tr w:rsidR="000A0312" w:rsidRPr="00B06A31" w14:paraId="6C13BE7A" w14:textId="77777777" w:rsidTr="00B06A31">
        <w:tc>
          <w:tcPr>
            <w:tcW w:w="4338" w:type="dxa"/>
            <w:vAlign w:val="center"/>
          </w:tcPr>
          <w:p w14:paraId="63660E21" w14:textId="53A0E39E" w:rsidR="004D1502" w:rsidRPr="00B06A31" w:rsidRDefault="000A0312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Project leader and contact information: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  <w:szCs w:val="22"/>
            </w:rPr>
            <w:id w:val="193968922"/>
            <w:placeholder>
              <w:docPart w:val="EBBCE31612164714808A2C624F0F7A3E"/>
            </w:placeholder>
            <w:showingPlcHdr/>
          </w:sdtPr>
          <w:sdtEndPr/>
          <w:sdtContent>
            <w:tc>
              <w:tcPr>
                <w:tcW w:w="5238" w:type="dxa"/>
              </w:tcPr>
              <w:p w14:paraId="5D38EE1D" w14:textId="77777777" w:rsidR="000A0312" w:rsidRPr="00B06A31" w:rsidRDefault="000A0312" w:rsidP="00B06A31">
                <w:pPr>
                  <w:pStyle w:val="Heading3"/>
                  <w:spacing w:before="0" w:after="120" w:line="240" w:lineRule="auto"/>
                  <w:outlineLvl w:val="2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B06A31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Enter Contact Details</w:t>
                </w:r>
              </w:p>
            </w:tc>
          </w:sdtContent>
        </w:sdt>
      </w:tr>
      <w:tr w:rsidR="00E77A95" w:rsidRPr="00B06A31" w14:paraId="12BDFCD2" w14:textId="77777777" w:rsidTr="00B06A31">
        <w:tc>
          <w:tcPr>
            <w:tcW w:w="4338" w:type="dxa"/>
            <w:vAlign w:val="center"/>
          </w:tcPr>
          <w:p w14:paraId="4C7F3665" w14:textId="0A8830DA" w:rsidR="004D1502" w:rsidRPr="00B06A31" w:rsidRDefault="00E77A95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Is this rapid review through COVID-END?</w:t>
            </w:r>
          </w:p>
        </w:tc>
        <w:tc>
          <w:tcPr>
            <w:tcW w:w="5238" w:type="dxa"/>
          </w:tcPr>
          <w:p w14:paraId="4756A612" w14:textId="77777777" w:rsidR="00E77A95" w:rsidRPr="00B06A31" w:rsidRDefault="00C36975" w:rsidP="00B06A31">
            <w:pPr>
              <w:spacing w:after="120"/>
              <w:rPr>
                <w:rFonts w:cstheme="minorHAnsi"/>
                <w:noProof/>
                <w:szCs w:val="22"/>
                <w:lang w:val="en-US" w:eastAsia="en-US"/>
              </w:rPr>
            </w:pPr>
            <w:sdt>
              <w:sdtPr>
                <w:rPr>
                  <w:rFonts w:cstheme="minorHAnsi"/>
                  <w:noProof/>
                  <w:szCs w:val="22"/>
                  <w:lang w:val="en-US" w:eastAsia="en-US"/>
                </w:rPr>
                <w:id w:val="-641578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A95" w:rsidRPr="00B06A31">
                  <w:rPr>
                    <w:rFonts w:ascii="Segoe UI Symbol" w:eastAsia="MS Gothic" w:hAnsi="Segoe UI Symbol" w:cs="Segoe UI Symbol"/>
                    <w:noProof/>
                    <w:szCs w:val="22"/>
                    <w:lang w:val="en-US" w:eastAsia="en-US"/>
                  </w:rPr>
                  <w:t>☐</w:t>
                </w:r>
              </w:sdtContent>
            </w:sdt>
            <w:r w:rsidR="00E77A95" w:rsidRPr="00B06A31">
              <w:rPr>
                <w:rFonts w:cstheme="minorHAnsi"/>
                <w:noProof/>
                <w:szCs w:val="22"/>
                <w:lang w:val="en-US" w:eastAsia="en-US"/>
              </w:rPr>
              <w:t xml:space="preserve"> Yes</w:t>
            </w:r>
          </w:p>
          <w:p w14:paraId="622DD129" w14:textId="77777777" w:rsidR="00E77A95" w:rsidRPr="00B06A31" w:rsidRDefault="00C36975" w:rsidP="00B06A31">
            <w:pPr>
              <w:spacing w:after="120"/>
              <w:rPr>
                <w:rFonts w:cstheme="minorHAnsi"/>
                <w:szCs w:val="22"/>
                <w:lang w:val="en-US" w:eastAsia="en-US"/>
              </w:rPr>
            </w:pPr>
            <w:sdt>
              <w:sdtPr>
                <w:rPr>
                  <w:rFonts w:cstheme="minorHAnsi"/>
                  <w:szCs w:val="22"/>
                  <w:lang w:val="en-US" w:eastAsia="en-US"/>
                </w:rPr>
                <w:id w:val="-1434115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A95" w:rsidRPr="00B06A31">
                  <w:rPr>
                    <w:rFonts w:ascii="Segoe UI Symbol" w:eastAsia="MS Gothic" w:hAnsi="Segoe UI Symbol" w:cs="Segoe UI Symbol"/>
                    <w:szCs w:val="22"/>
                    <w:lang w:val="en-US" w:eastAsia="en-US"/>
                  </w:rPr>
                  <w:t>☐</w:t>
                </w:r>
              </w:sdtContent>
            </w:sdt>
            <w:r w:rsidR="00E77A95" w:rsidRPr="00B06A31">
              <w:rPr>
                <w:rFonts w:cstheme="minorHAnsi"/>
                <w:szCs w:val="22"/>
                <w:lang w:val="en-US" w:eastAsia="en-US"/>
              </w:rPr>
              <w:t xml:space="preserve"> No</w:t>
            </w:r>
          </w:p>
        </w:tc>
      </w:tr>
      <w:tr w:rsidR="00E77A95" w:rsidRPr="00B06A31" w14:paraId="33FA3750" w14:textId="77777777" w:rsidTr="00B06A31">
        <w:tc>
          <w:tcPr>
            <w:tcW w:w="4338" w:type="dxa"/>
            <w:vAlign w:val="center"/>
          </w:tcPr>
          <w:p w14:paraId="1D98BF7C" w14:textId="77777777" w:rsidR="00E77A95" w:rsidRPr="00B06A31" w:rsidRDefault="00E77A95" w:rsidP="00B06A31">
            <w:pPr>
              <w:spacing w:after="120"/>
              <w:rPr>
                <w:rFonts w:cstheme="minorHAnsi"/>
                <w:b/>
                <w:noProof/>
                <w:szCs w:val="22"/>
                <w:lang w:val="en-US" w:eastAsia="en-US"/>
              </w:rPr>
            </w:pPr>
            <w:r w:rsidRPr="00B06A31">
              <w:rPr>
                <w:rFonts w:cstheme="minorHAnsi"/>
                <w:b/>
                <w:noProof/>
                <w:szCs w:val="22"/>
                <w:lang w:val="en-US" w:eastAsia="en-US"/>
              </w:rPr>
              <w:t>Are you a Cochrane Canada Centre?</w:t>
            </w:r>
          </w:p>
        </w:tc>
        <w:tc>
          <w:tcPr>
            <w:tcW w:w="5238" w:type="dxa"/>
          </w:tcPr>
          <w:p w14:paraId="07F6BE8F" w14:textId="77777777" w:rsidR="00E77A95" w:rsidRPr="00B06A31" w:rsidRDefault="00C36975" w:rsidP="00B06A31">
            <w:pPr>
              <w:spacing w:after="120"/>
              <w:rPr>
                <w:rFonts w:eastAsiaTheme="majorEastAsia" w:cstheme="minorHAnsi"/>
                <w:noProof/>
                <w:szCs w:val="22"/>
                <w:lang w:val="en-US" w:eastAsia="en-US"/>
              </w:rPr>
            </w:pPr>
            <w:sdt>
              <w:sdtPr>
                <w:rPr>
                  <w:rFonts w:eastAsiaTheme="majorEastAsia" w:cstheme="minorHAnsi"/>
                  <w:noProof/>
                  <w:szCs w:val="22"/>
                  <w:lang w:val="en-US" w:eastAsia="en-US"/>
                </w:rPr>
                <w:id w:val="901490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A95" w:rsidRPr="00B06A31">
                  <w:rPr>
                    <w:rFonts w:ascii="Segoe UI Symbol" w:eastAsiaTheme="majorEastAsia" w:hAnsi="Segoe UI Symbol" w:cs="Segoe UI Symbol"/>
                    <w:noProof/>
                    <w:szCs w:val="22"/>
                    <w:lang w:val="en-US" w:eastAsia="en-US"/>
                  </w:rPr>
                  <w:t>☐</w:t>
                </w:r>
              </w:sdtContent>
            </w:sdt>
            <w:r w:rsidR="00E77A95" w:rsidRPr="00B06A31">
              <w:rPr>
                <w:rFonts w:eastAsiaTheme="majorEastAsia" w:cstheme="minorHAnsi"/>
                <w:noProof/>
                <w:szCs w:val="22"/>
                <w:lang w:val="en-US" w:eastAsia="en-US"/>
              </w:rPr>
              <w:t xml:space="preserve"> Yes</w:t>
            </w:r>
          </w:p>
          <w:p w14:paraId="1FF92481" w14:textId="77777777" w:rsidR="00E77A95" w:rsidRPr="00B06A31" w:rsidRDefault="00C36975" w:rsidP="00B06A31">
            <w:pPr>
              <w:spacing w:after="120"/>
              <w:rPr>
                <w:rFonts w:cstheme="minorHAnsi"/>
                <w:noProof/>
                <w:szCs w:val="22"/>
                <w:lang w:val="en-US" w:eastAsia="en-US"/>
              </w:rPr>
            </w:pPr>
            <w:sdt>
              <w:sdtPr>
                <w:rPr>
                  <w:rFonts w:cstheme="minorHAnsi"/>
                  <w:noProof/>
                  <w:szCs w:val="22"/>
                  <w:lang w:val="en-US" w:eastAsia="en-US"/>
                </w:rPr>
                <w:id w:val="1860002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A95" w:rsidRPr="00B06A31">
                  <w:rPr>
                    <w:rFonts w:ascii="Segoe UI Symbol" w:eastAsia="MS Gothic" w:hAnsi="Segoe UI Symbol" w:cs="Segoe UI Symbol"/>
                    <w:noProof/>
                    <w:szCs w:val="22"/>
                    <w:lang w:val="en-US" w:eastAsia="en-US"/>
                  </w:rPr>
                  <w:t>☐</w:t>
                </w:r>
              </w:sdtContent>
            </w:sdt>
            <w:r w:rsidR="00E77A95" w:rsidRPr="00B06A31">
              <w:rPr>
                <w:rFonts w:cstheme="minorHAnsi"/>
                <w:noProof/>
                <w:szCs w:val="22"/>
                <w:lang w:val="en-US" w:eastAsia="en-US"/>
              </w:rPr>
              <w:t xml:space="preserve"> No</w:t>
            </w:r>
          </w:p>
        </w:tc>
      </w:tr>
    </w:tbl>
    <w:p w14:paraId="2128D8B9" w14:textId="77777777" w:rsidR="000A0312" w:rsidRDefault="000A0312" w:rsidP="000A0312">
      <w:pPr>
        <w:rPr>
          <w:lang w:val="en-US" w:eastAsia="en-US"/>
        </w:rPr>
      </w:pPr>
    </w:p>
    <w:p w14:paraId="370EF0D2" w14:textId="77777777" w:rsidR="00177B68" w:rsidRDefault="00177B68" w:rsidP="00B06A31">
      <w:pPr>
        <w:pStyle w:val="Heading3"/>
      </w:pPr>
      <w:r>
        <w:t xml:space="preserve">About the </w:t>
      </w:r>
      <w:r w:rsidR="007051DE">
        <w:t>Project</w:t>
      </w:r>
      <w:r>
        <w:t xml:space="preserve"> Team</w:t>
      </w:r>
    </w:p>
    <w:p w14:paraId="53398A4B" w14:textId="0268B265" w:rsidR="00E77A95" w:rsidRPr="00E77A95" w:rsidRDefault="00E77A95" w:rsidP="00E77A95">
      <w:pPr>
        <w:rPr>
          <w:i/>
          <w:iCs/>
        </w:rPr>
      </w:pPr>
      <w:r w:rsidRPr="00E77A95">
        <w:rPr>
          <w:i/>
          <w:iCs/>
        </w:rPr>
        <w:t xml:space="preserve">Highlight </w:t>
      </w:r>
      <w:r w:rsidR="00733DA8">
        <w:rPr>
          <w:i/>
          <w:iCs/>
        </w:rPr>
        <w:t xml:space="preserve">your </w:t>
      </w:r>
      <w:proofErr w:type="gramStart"/>
      <w:r w:rsidR="00733DA8">
        <w:rPr>
          <w:i/>
          <w:iCs/>
        </w:rPr>
        <w:t>team’s</w:t>
      </w:r>
      <w:proofErr w:type="gramEnd"/>
      <w:r w:rsidRPr="00E77A95">
        <w:rPr>
          <w:i/>
          <w:iCs/>
        </w:rPr>
        <w:t xml:space="preserve"> </w:t>
      </w:r>
      <w:r w:rsidR="00B06A31">
        <w:rPr>
          <w:i/>
          <w:iCs/>
        </w:rPr>
        <w:t xml:space="preserve">and your </w:t>
      </w:r>
      <w:r w:rsidRPr="00E77A95">
        <w:rPr>
          <w:i/>
          <w:iCs/>
        </w:rPr>
        <w:t xml:space="preserve">expertise in this topic area and with rapid reviews. </w:t>
      </w:r>
    </w:p>
    <w:p w14:paraId="2F0E971C" w14:textId="5CC07F14" w:rsidR="00B06A31" w:rsidRDefault="00B06A31" w:rsidP="00E77A95">
      <w:pPr>
        <w:rPr>
          <w:i/>
          <w:iCs/>
        </w:rPr>
      </w:pPr>
      <w:r w:rsidRPr="00E77A95">
        <w:rPr>
          <w:i/>
          <w:iCs/>
        </w:rPr>
        <w:t xml:space="preserve">Please </w:t>
      </w:r>
      <w:r>
        <w:rPr>
          <w:i/>
          <w:iCs/>
        </w:rPr>
        <w:t xml:space="preserve">provide details on the team, including </w:t>
      </w:r>
      <w:r w:rsidRPr="00E77A95">
        <w:rPr>
          <w:i/>
          <w:iCs/>
        </w:rPr>
        <w:t xml:space="preserve">who the content expert </w:t>
      </w:r>
      <w:r>
        <w:rPr>
          <w:i/>
          <w:iCs/>
        </w:rPr>
        <w:t>and patient</w:t>
      </w:r>
      <w:r w:rsidR="002528D4">
        <w:rPr>
          <w:i/>
          <w:iCs/>
        </w:rPr>
        <w:t>/citizen</w:t>
      </w:r>
      <w:r>
        <w:rPr>
          <w:i/>
          <w:iCs/>
        </w:rPr>
        <w:t xml:space="preserve"> partners are</w:t>
      </w:r>
      <w:r w:rsidRPr="00E77A95">
        <w:rPr>
          <w:i/>
          <w:iCs/>
        </w:rPr>
        <w:t xml:space="preserve"> on the team</w:t>
      </w:r>
      <w:r>
        <w:rPr>
          <w:i/>
          <w:iCs/>
        </w:rPr>
        <w:t xml:space="preserve"> and how everyone will be involved.</w:t>
      </w:r>
    </w:p>
    <w:p w14:paraId="617B4F90" w14:textId="42048751" w:rsidR="00177B68" w:rsidRPr="00733DA8" w:rsidRDefault="00E77A95" w:rsidP="00111DF6">
      <w:pPr>
        <w:spacing w:after="120"/>
        <w:rPr>
          <w:i/>
          <w:iCs/>
        </w:rPr>
      </w:pPr>
      <w:r w:rsidRPr="00E77A95">
        <w:rPr>
          <w:i/>
          <w:iCs/>
        </w:rPr>
        <w:t xml:space="preserve">We recommend involving </w:t>
      </w:r>
      <w:r w:rsidRPr="004273E9">
        <w:rPr>
          <w:b/>
          <w:bCs/>
          <w:i/>
          <w:iCs/>
        </w:rPr>
        <w:t>one content expert</w:t>
      </w:r>
      <w:r w:rsidRPr="00E77A95">
        <w:rPr>
          <w:i/>
          <w:iCs/>
        </w:rPr>
        <w:t xml:space="preserve"> in the area</w:t>
      </w:r>
      <w:r w:rsidR="00A90A0A">
        <w:rPr>
          <w:i/>
          <w:iCs/>
        </w:rPr>
        <w:t xml:space="preserve"> and </w:t>
      </w:r>
      <w:r w:rsidR="00A90A0A" w:rsidRPr="004273E9">
        <w:rPr>
          <w:b/>
          <w:bCs/>
          <w:i/>
          <w:iCs/>
        </w:rPr>
        <w:t>two patient</w:t>
      </w:r>
      <w:r w:rsidR="002528D4">
        <w:rPr>
          <w:b/>
          <w:bCs/>
          <w:i/>
          <w:iCs/>
        </w:rPr>
        <w:t>/citizen</w:t>
      </w:r>
      <w:r w:rsidR="00A90A0A" w:rsidRPr="004273E9">
        <w:rPr>
          <w:b/>
          <w:bCs/>
          <w:i/>
          <w:iCs/>
        </w:rPr>
        <w:t xml:space="preserve"> partners</w:t>
      </w:r>
      <w:r w:rsidR="00B06A31">
        <w:rPr>
          <w:i/>
          <w:iCs/>
        </w:rPr>
        <w:t xml:space="preserve"> (one lead and one</w:t>
      </w:r>
      <w:r w:rsidR="00A90A0A">
        <w:rPr>
          <w:i/>
          <w:iCs/>
        </w:rPr>
        <w:t xml:space="preserve"> support) </w:t>
      </w:r>
      <w:r w:rsidRPr="00E77A95">
        <w:rPr>
          <w:i/>
          <w:iCs/>
        </w:rPr>
        <w:t>to be involved w</w:t>
      </w:r>
      <w:r w:rsidR="00A90A0A">
        <w:rPr>
          <w:i/>
          <w:iCs/>
        </w:rPr>
        <w:t>ith the rapid review.</w:t>
      </w:r>
      <w:r w:rsidR="002F5909" w:rsidRPr="002F5909">
        <w:t xml:space="preserve"> </w:t>
      </w:r>
      <w:r w:rsidR="002F5909" w:rsidRPr="002F5909">
        <w:rPr>
          <w:i/>
          <w:iCs/>
        </w:rPr>
        <w:t xml:space="preserve">We also encourage </w:t>
      </w:r>
      <w:r w:rsidR="002F5909" w:rsidRPr="002F5909">
        <w:rPr>
          <w:b/>
          <w:i/>
          <w:iCs/>
        </w:rPr>
        <w:t>inclusion of trainees</w:t>
      </w:r>
      <w:r w:rsidR="002F5909" w:rsidRPr="002F5909">
        <w:rPr>
          <w:i/>
          <w:iCs/>
        </w:rPr>
        <w:t xml:space="preserve"> (e.g., graduate student, post-doctoral fellows, research fellows, etc.) as part of your research team, when possible.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77B68" w14:paraId="74BE85DB" w14:textId="77777777" w:rsidTr="00177B68">
        <w:tc>
          <w:tcPr>
            <w:tcW w:w="9576" w:type="dxa"/>
          </w:tcPr>
          <w:p w14:paraId="52A82BDE" w14:textId="77777777" w:rsidR="00177B68" w:rsidRDefault="00177B68" w:rsidP="00177B68"/>
          <w:p w14:paraId="18A7B459" w14:textId="77777777" w:rsidR="007051DE" w:rsidRDefault="007051DE" w:rsidP="00177B68"/>
        </w:tc>
      </w:tr>
    </w:tbl>
    <w:p w14:paraId="4C22265B" w14:textId="77777777" w:rsidR="00733DA8" w:rsidRDefault="00733DA8" w:rsidP="00B06A31"/>
    <w:p w14:paraId="55265E61" w14:textId="77777777" w:rsidR="004F21CB" w:rsidRDefault="004F21CB" w:rsidP="00B06A31">
      <w:pPr>
        <w:pStyle w:val="Heading3"/>
      </w:pPr>
      <w:r>
        <w:t>Rapid Review Type</w:t>
      </w:r>
    </w:p>
    <w:p w14:paraId="5F8C4546" w14:textId="77777777" w:rsidR="00B74A6C" w:rsidRDefault="004F21CB" w:rsidP="004F21CB">
      <w:pPr>
        <w:rPr>
          <w:i/>
        </w:rPr>
      </w:pPr>
      <w:r w:rsidRPr="004D1502">
        <w:rPr>
          <w:i/>
        </w:rPr>
        <w:t>Please indicate what type of rapid review you are undertaking.</w:t>
      </w:r>
      <w:r w:rsidR="00A90A0A">
        <w:rPr>
          <w:i/>
        </w:rPr>
        <w:t xml:space="preserve"> </w:t>
      </w:r>
    </w:p>
    <w:p w14:paraId="554EB508" w14:textId="3CF00236" w:rsidR="00733DA8" w:rsidRPr="00111DF6" w:rsidRDefault="00A90A0A" w:rsidP="00111DF6">
      <w:pPr>
        <w:spacing w:after="120"/>
        <w:rPr>
          <w:i/>
        </w:rPr>
      </w:pPr>
      <w:r>
        <w:rPr>
          <w:i/>
        </w:rPr>
        <w:t>You can use the tool</w:t>
      </w:r>
      <w:r w:rsidR="00733DA8" w:rsidRPr="004D1502">
        <w:rPr>
          <w:i/>
        </w:rPr>
        <w:t xml:space="preserve"> </w:t>
      </w:r>
      <w:hyperlink r:id="rId12" w:history="1">
        <w:r w:rsidR="00733DA8" w:rsidRPr="004D1502">
          <w:rPr>
            <w:rStyle w:val="Hyperlink"/>
            <w:b/>
            <w:i/>
          </w:rPr>
          <w:t xml:space="preserve">What Review is Right </w:t>
        </w:r>
        <w:proofErr w:type="gramStart"/>
        <w:r w:rsidR="00733DA8" w:rsidRPr="004D1502">
          <w:rPr>
            <w:rStyle w:val="Hyperlink"/>
            <w:b/>
            <w:i/>
          </w:rPr>
          <w:t>For</w:t>
        </w:r>
        <w:proofErr w:type="gramEnd"/>
        <w:r w:rsidR="00733DA8" w:rsidRPr="004D1502">
          <w:rPr>
            <w:rStyle w:val="Hyperlink"/>
            <w:b/>
            <w:i/>
          </w:rPr>
          <w:t xml:space="preserve"> You?</w:t>
        </w:r>
      </w:hyperlink>
      <w:r>
        <w:rPr>
          <w:i/>
        </w:rPr>
        <w:t xml:space="preserve"> </w:t>
      </w:r>
      <w:proofErr w:type="gramStart"/>
      <w:r w:rsidR="00733DA8" w:rsidRPr="004D1502">
        <w:rPr>
          <w:i/>
        </w:rPr>
        <w:t>to</w:t>
      </w:r>
      <w:proofErr w:type="gramEnd"/>
      <w:r w:rsidR="00733DA8" w:rsidRPr="004D1502">
        <w:rPr>
          <w:i/>
        </w:rPr>
        <w:t xml:space="preserve"> help you decide which </w:t>
      </w:r>
      <w:r w:rsidR="00111DF6">
        <w:rPr>
          <w:i/>
        </w:rPr>
        <w:t>approach</w:t>
      </w:r>
      <w:r w:rsidR="00733DA8" w:rsidRPr="004D1502">
        <w:rPr>
          <w:i/>
        </w:rPr>
        <w:t xml:space="preserve"> would be most useful </w:t>
      </w:r>
      <w:r w:rsidR="00111DF6">
        <w:rPr>
          <w:i/>
        </w:rPr>
        <w:t>in answering the research question posed by the</w:t>
      </w:r>
      <w:r w:rsidR="00733DA8" w:rsidRPr="004D1502">
        <w:rPr>
          <w:i/>
        </w:rPr>
        <w:t xml:space="preserve"> </w:t>
      </w:r>
      <w:r w:rsidR="00111DF6">
        <w:rPr>
          <w:i/>
        </w:rPr>
        <w:t>decision-maker(s)</w:t>
      </w:r>
      <w:r w:rsidR="00733DA8" w:rsidRPr="004D1502">
        <w:rPr>
          <w:i/>
        </w:rPr>
        <w:t>.</w:t>
      </w:r>
    </w:p>
    <w:p w14:paraId="4783D6D0" w14:textId="77777777" w:rsidR="004F21CB" w:rsidRDefault="00C36975" w:rsidP="004F21CB">
      <w:sdt>
        <w:sdtPr>
          <w:id w:val="-1855950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21CB">
            <w:rPr>
              <w:rFonts w:ascii="MS Gothic" w:eastAsia="MS Gothic" w:hAnsi="MS Gothic" w:hint="eastAsia"/>
            </w:rPr>
            <w:t>☐</w:t>
          </w:r>
        </w:sdtContent>
      </w:sdt>
      <w:r w:rsidR="004F21CB">
        <w:t xml:space="preserve"> Rapid Review (using streamlined approaches to a systematic review)</w:t>
      </w:r>
      <w:r w:rsidR="004F21CB">
        <w:rPr>
          <w:rStyle w:val="FootnoteReference"/>
        </w:rPr>
        <w:footnoteReference w:id="1"/>
      </w:r>
    </w:p>
    <w:p w14:paraId="27D4BA69" w14:textId="77777777" w:rsidR="004F21CB" w:rsidRDefault="00C36975" w:rsidP="004F21CB">
      <w:sdt>
        <w:sdtPr>
          <w:id w:val="-496343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21CB">
            <w:rPr>
              <w:rFonts w:ascii="MS Gothic" w:eastAsia="MS Gothic" w:hAnsi="MS Gothic" w:hint="eastAsia"/>
            </w:rPr>
            <w:t>☐</w:t>
          </w:r>
        </w:sdtContent>
      </w:sdt>
      <w:r w:rsidR="004F21CB">
        <w:t xml:space="preserve"> Rapid Scoping Review (using streamlined approaches to a scoping review)</w:t>
      </w:r>
      <w:r w:rsidR="004F21CB">
        <w:rPr>
          <w:rStyle w:val="FootnoteReference"/>
        </w:rPr>
        <w:footnoteReference w:id="2"/>
      </w:r>
    </w:p>
    <w:p w14:paraId="2700279C" w14:textId="77777777" w:rsidR="004F21CB" w:rsidRDefault="00C36975" w:rsidP="004F21CB">
      <w:sdt>
        <w:sdtPr>
          <w:id w:val="-457264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21CB">
            <w:rPr>
              <w:rFonts w:ascii="MS Gothic" w:eastAsia="MS Gothic" w:hAnsi="MS Gothic" w:hint="eastAsia"/>
            </w:rPr>
            <w:t>☐</w:t>
          </w:r>
        </w:sdtContent>
      </w:sdt>
      <w:r w:rsidR="004F21CB">
        <w:t xml:space="preserve"> Rapid Overview of Reviews (using streamlined approaches to an overview of reviews)</w:t>
      </w:r>
      <w:r w:rsidR="00ED0668">
        <w:rPr>
          <w:rStyle w:val="FootnoteReference"/>
        </w:rPr>
        <w:footnoteReference w:id="3"/>
      </w:r>
    </w:p>
    <w:p w14:paraId="7EAA57AE" w14:textId="6E48A6A5" w:rsidR="004D1502" w:rsidRDefault="00C36975" w:rsidP="004D1502">
      <w:sdt>
        <w:sdtPr>
          <w:id w:val="-1535648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21CB">
            <w:rPr>
              <w:rFonts w:ascii="MS Gothic" w:eastAsia="MS Gothic" w:hAnsi="MS Gothic" w:hint="eastAsia"/>
            </w:rPr>
            <w:t>☐</w:t>
          </w:r>
        </w:sdtContent>
      </w:sdt>
      <w:r w:rsidR="004F21CB">
        <w:t xml:space="preserve"> Other variations, please specify: </w:t>
      </w:r>
      <w:sdt>
        <w:sdtPr>
          <w:id w:val="1050426759"/>
          <w:placeholder>
            <w:docPart w:val="58C9EE2201C341A59E92E1F553E175DA"/>
          </w:placeholder>
          <w:showingPlcHdr/>
        </w:sdtPr>
        <w:sdtEndPr/>
        <w:sdtContent>
          <w:r w:rsidR="004F21CB" w:rsidRPr="00733DA8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sdtContent>
      </w:sdt>
    </w:p>
    <w:p w14:paraId="6CA15281" w14:textId="4C14DC6F" w:rsidR="00FF5F5A" w:rsidRDefault="00093744" w:rsidP="00B06A31">
      <w:pPr>
        <w:pStyle w:val="Heading3"/>
      </w:pPr>
      <w:r>
        <w:lastRenderedPageBreak/>
        <w:t>Study Registration</w:t>
      </w:r>
    </w:p>
    <w:p w14:paraId="52C53348" w14:textId="77777777" w:rsidR="004D1502" w:rsidRDefault="004D1502" w:rsidP="00093744">
      <w:pPr>
        <w:rPr>
          <w:b/>
        </w:rPr>
      </w:pPr>
    </w:p>
    <w:p w14:paraId="03E72297" w14:textId="0C1D1542" w:rsidR="00093744" w:rsidRDefault="00093744" w:rsidP="00093744">
      <w:pPr>
        <w:rPr>
          <w:b/>
        </w:rPr>
      </w:pPr>
      <w:r w:rsidRPr="00093744">
        <w:rPr>
          <w:b/>
        </w:rPr>
        <w:t>Topic Registration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417FE" w14:paraId="0E44AD54" w14:textId="77777777" w:rsidTr="009417FE">
        <w:tc>
          <w:tcPr>
            <w:tcW w:w="4675" w:type="dxa"/>
          </w:tcPr>
          <w:p w14:paraId="5526BAEB" w14:textId="77777777" w:rsidR="009417FE" w:rsidRDefault="009417FE" w:rsidP="00093744">
            <w:r>
              <w:t>Is your rapid review on a topic related to COVID-19?</w:t>
            </w:r>
          </w:p>
        </w:tc>
        <w:tc>
          <w:tcPr>
            <w:tcW w:w="4675" w:type="dxa"/>
          </w:tcPr>
          <w:p w14:paraId="49DDAED3" w14:textId="77777777" w:rsidR="009417FE" w:rsidRPr="00733DA8" w:rsidRDefault="00C36975" w:rsidP="009417FE">
            <w:pPr>
              <w:rPr>
                <w:rFonts w:cstheme="minorHAnsi"/>
                <w:noProof/>
                <w:lang w:val="en-US" w:eastAsia="en-US"/>
              </w:rPr>
            </w:pPr>
            <w:sdt>
              <w:sdtPr>
                <w:rPr>
                  <w:rFonts w:cstheme="minorHAnsi"/>
                  <w:noProof/>
                  <w:lang w:val="en-US" w:eastAsia="en-US"/>
                </w:rPr>
                <w:id w:val="-108637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7FE" w:rsidRPr="00733DA8">
                  <w:rPr>
                    <w:rFonts w:ascii="Segoe UI Symbol" w:eastAsia="MS Gothic" w:hAnsi="Segoe UI Symbol" w:cs="Segoe UI Symbol"/>
                    <w:noProof/>
                    <w:lang w:val="en-US" w:eastAsia="en-US"/>
                  </w:rPr>
                  <w:t>☐</w:t>
                </w:r>
              </w:sdtContent>
            </w:sdt>
            <w:r w:rsidR="009417FE" w:rsidRPr="00733DA8">
              <w:rPr>
                <w:rFonts w:cstheme="minorHAnsi"/>
                <w:noProof/>
                <w:lang w:val="en-US" w:eastAsia="en-US"/>
              </w:rPr>
              <w:t xml:space="preserve"> Yes</w:t>
            </w:r>
          </w:p>
          <w:p w14:paraId="3556A0AA" w14:textId="77777777" w:rsidR="009417FE" w:rsidRDefault="00C36975" w:rsidP="009417FE">
            <w:pPr>
              <w:rPr>
                <w:rFonts w:cstheme="minorHAnsi"/>
                <w:lang w:val="en-US" w:eastAsia="en-US"/>
              </w:rPr>
            </w:pPr>
            <w:sdt>
              <w:sdtPr>
                <w:rPr>
                  <w:rFonts w:cstheme="minorHAnsi"/>
                  <w:lang w:val="en-US" w:eastAsia="en-US"/>
                </w:rPr>
                <w:id w:val="758257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7FE" w:rsidRPr="00733DA8">
                  <w:rPr>
                    <w:rFonts w:ascii="Segoe UI Symbol" w:eastAsia="MS Gothic" w:hAnsi="Segoe UI Symbol" w:cs="Segoe UI Symbol"/>
                    <w:lang w:val="en-US" w:eastAsia="en-US"/>
                  </w:rPr>
                  <w:t>☐</w:t>
                </w:r>
              </w:sdtContent>
            </w:sdt>
            <w:r w:rsidR="009417FE" w:rsidRPr="00733DA8">
              <w:rPr>
                <w:rFonts w:cstheme="minorHAnsi"/>
                <w:lang w:val="en-US" w:eastAsia="en-US"/>
              </w:rPr>
              <w:t xml:space="preserve"> No</w:t>
            </w:r>
          </w:p>
          <w:p w14:paraId="5888AC3E" w14:textId="3B8D432B" w:rsidR="00A90A0A" w:rsidRDefault="00A90A0A" w:rsidP="009417FE"/>
        </w:tc>
      </w:tr>
      <w:tr w:rsidR="009417FE" w14:paraId="4FB7F033" w14:textId="77777777" w:rsidTr="009417FE">
        <w:tc>
          <w:tcPr>
            <w:tcW w:w="4675" w:type="dxa"/>
          </w:tcPr>
          <w:p w14:paraId="7BBA2B15" w14:textId="77777777" w:rsidR="009417FE" w:rsidRPr="009417FE" w:rsidRDefault="009417FE" w:rsidP="009417FE">
            <w:pPr>
              <w:ind w:left="720"/>
              <w:rPr>
                <w:i/>
              </w:rPr>
            </w:pPr>
            <w:r w:rsidRPr="009417FE">
              <w:rPr>
                <w:i/>
              </w:rPr>
              <w:t xml:space="preserve">If yes, have you registered your topic with the </w:t>
            </w:r>
            <w:hyperlink r:id="rId13" w:history="1">
              <w:r w:rsidRPr="009417FE">
                <w:rPr>
                  <w:rStyle w:val="Hyperlink"/>
                  <w:b/>
                  <w:i/>
                </w:rPr>
                <w:t>National Collaborating Centre for Methods and Tools</w:t>
              </w:r>
            </w:hyperlink>
            <w:r w:rsidRPr="009417FE">
              <w:rPr>
                <w:i/>
              </w:rPr>
              <w:t>?</w:t>
            </w:r>
          </w:p>
        </w:tc>
        <w:tc>
          <w:tcPr>
            <w:tcW w:w="4675" w:type="dxa"/>
          </w:tcPr>
          <w:p w14:paraId="3013ADFB" w14:textId="77777777" w:rsidR="009417FE" w:rsidRPr="00733DA8" w:rsidRDefault="00C36975" w:rsidP="009417FE">
            <w:pPr>
              <w:rPr>
                <w:rFonts w:cstheme="minorHAnsi"/>
                <w:noProof/>
                <w:lang w:val="en-US" w:eastAsia="en-US"/>
              </w:rPr>
            </w:pPr>
            <w:sdt>
              <w:sdtPr>
                <w:rPr>
                  <w:rFonts w:cstheme="minorHAnsi"/>
                  <w:noProof/>
                  <w:lang w:val="en-US" w:eastAsia="en-US"/>
                </w:rPr>
                <w:id w:val="650946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7FE" w:rsidRPr="00733DA8">
                  <w:rPr>
                    <w:rFonts w:ascii="Segoe UI Symbol" w:eastAsia="MS Gothic" w:hAnsi="Segoe UI Symbol" w:cs="Segoe UI Symbol"/>
                    <w:noProof/>
                    <w:lang w:val="en-US" w:eastAsia="en-US"/>
                  </w:rPr>
                  <w:t>☐</w:t>
                </w:r>
              </w:sdtContent>
            </w:sdt>
            <w:r w:rsidR="009417FE" w:rsidRPr="00733DA8">
              <w:rPr>
                <w:rFonts w:cstheme="minorHAnsi"/>
                <w:noProof/>
                <w:lang w:val="en-US" w:eastAsia="en-US"/>
              </w:rPr>
              <w:t xml:space="preserve"> Yes</w:t>
            </w:r>
          </w:p>
          <w:p w14:paraId="6BBB220A" w14:textId="77777777" w:rsidR="009417FE" w:rsidRDefault="00C36975" w:rsidP="009417FE">
            <w:pPr>
              <w:rPr>
                <w:rFonts w:cstheme="minorHAnsi"/>
                <w:lang w:val="en-US" w:eastAsia="en-US"/>
              </w:rPr>
            </w:pPr>
            <w:sdt>
              <w:sdtPr>
                <w:rPr>
                  <w:rFonts w:cstheme="minorHAnsi"/>
                  <w:lang w:val="en-US" w:eastAsia="en-US"/>
                </w:rPr>
                <w:id w:val="199211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7FE" w:rsidRPr="00733DA8">
                  <w:rPr>
                    <w:rFonts w:ascii="Segoe UI Symbol" w:eastAsia="MS Gothic" w:hAnsi="Segoe UI Symbol" w:cs="Segoe UI Symbol"/>
                    <w:lang w:val="en-US" w:eastAsia="en-US"/>
                  </w:rPr>
                  <w:t>☐</w:t>
                </w:r>
              </w:sdtContent>
            </w:sdt>
            <w:r w:rsidR="009417FE" w:rsidRPr="00733DA8">
              <w:rPr>
                <w:rFonts w:cstheme="minorHAnsi"/>
                <w:lang w:val="en-US" w:eastAsia="en-US"/>
              </w:rPr>
              <w:t xml:space="preserve"> No</w:t>
            </w:r>
          </w:p>
          <w:p w14:paraId="7E0638A4" w14:textId="665754AE" w:rsidR="00A90A0A" w:rsidRPr="00733DA8" w:rsidRDefault="00C36975" w:rsidP="009417FE">
            <w:pPr>
              <w:rPr>
                <w:rFonts w:cstheme="minorHAnsi"/>
                <w:noProof/>
                <w:lang w:val="en-US" w:eastAsia="en-US"/>
              </w:rPr>
            </w:pPr>
            <w:sdt>
              <w:sdtPr>
                <w:rPr>
                  <w:rFonts w:cstheme="minorHAnsi"/>
                  <w:noProof/>
                  <w:lang w:val="en-US" w:eastAsia="en-US"/>
                </w:rPr>
                <w:id w:val="130019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0A0A">
                  <w:rPr>
                    <w:rFonts w:ascii="MS Gothic" w:eastAsia="MS Gothic" w:hAnsi="MS Gothic" w:cstheme="minorHAnsi" w:hint="eastAsia"/>
                    <w:noProof/>
                    <w:lang w:val="en-US" w:eastAsia="en-US"/>
                  </w:rPr>
                  <w:t>☐</w:t>
                </w:r>
              </w:sdtContent>
            </w:sdt>
            <w:r w:rsidR="00A90A0A">
              <w:rPr>
                <w:rFonts w:cstheme="minorHAnsi"/>
                <w:noProof/>
                <w:lang w:val="en-US" w:eastAsia="en-US"/>
              </w:rPr>
              <w:t xml:space="preserve"> Not applicable</w:t>
            </w:r>
          </w:p>
        </w:tc>
      </w:tr>
    </w:tbl>
    <w:p w14:paraId="5E86C1D9" w14:textId="77777777" w:rsidR="00093744" w:rsidRPr="00093744" w:rsidRDefault="00093744" w:rsidP="00093744"/>
    <w:p w14:paraId="72C77C31" w14:textId="77777777" w:rsidR="009417FE" w:rsidRPr="009417FE" w:rsidRDefault="009417FE" w:rsidP="00FF5F5A">
      <w:pPr>
        <w:rPr>
          <w:b/>
        </w:rPr>
      </w:pPr>
      <w:r w:rsidRPr="009417FE">
        <w:rPr>
          <w:b/>
        </w:rPr>
        <w:t>Protocol Registration</w:t>
      </w:r>
    </w:p>
    <w:p w14:paraId="69F46640" w14:textId="4C4DA7A2" w:rsidR="009417FE" w:rsidRPr="004D1502" w:rsidRDefault="009417FE" w:rsidP="00FF5F5A">
      <w:pPr>
        <w:rPr>
          <w:i/>
        </w:rPr>
      </w:pPr>
      <w:r w:rsidRPr="004D1502">
        <w:rPr>
          <w:i/>
        </w:rPr>
        <w:t xml:space="preserve">If </w:t>
      </w:r>
      <w:proofErr w:type="gramStart"/>
      <w:r w:rsidRPr="004D1502">
        <w:rPr>
          <w:i/>
        </w:rPr>
        <w:t>your</w:t>
      </w:r>
      <w:proofErr w:type="gramEnd"/>
      <w:r w:rsidRPr="004D1502">
        <w:rPr>
          <w:i/>
        </w:rPr>
        <w:t xml:space="preserve"> rapid review has very short timeline (5-10 </w:t>
      </w:r>
      <w:r w:rsidR="00AD5B6D">
        <w:rPr>
          <w:i/>
        </w:rPr>
        <w:t xml:space="preserve">business </w:t>
      </w:r>
      <w:r w:rsidRPr="004D1502">
        <w:rPr>
          <w:i/>
        </w:rPr>
        <w:t xml:space="preserve">days), </w:t>
      </w:r>
      <w:r w:rsidR="00111DF6">
        <w:rPr>
          <w:i/>
        </w:rPr>
        <w:t>it is possible you did not have a</w:t>
      </w:r>
      <w:r w:rsidRPr="004D1502">
        <w:rPr>
          <w:i/>
        </w:rPr>
        <w:t xml:space="preserve"> </w:t>
      </w:r>
      <w:r w:rsidR="00111DF6" w:rsidRPr="004D1502">
        <w:rPr>
          <w:i/>
        </w:rPr>
        <w:t>chance</w:t>
      </w:r>
      <w:r w:rsidR="00111DF6">
        <w:rPr>
          <w:i/>
        </w:rPr>
        <w:t xml:space="preserve"> yet</w:t>
      </w:r>
      <w:r w:rsidRPr="004D1502">
        <w:rPr>
          <w:i/>
        </w:rPr>
        <w:t xml:space="preserve"> to register your protocol. </w:t>
      </w:r>
    </w:p>
    <w:p w14:paraId="6003883B" w14:textId="699B482C" w:rsidR="00FF5F5A" w:rsidRDefault="009417FE" w:rsidP="00FF5F5A">
      <w:pPr>
        <w:rPr>
          <w:i/>
        </w:rPr>
      </w:pPr>
      <w:r w:rsidRPr="004D1502">
        <w:rPr>
          <w:i/>
        </w:rPr>
        <w:t xml:space="preserve">If the protocol was registered, please indicate the registry it was submitted to. </w:t>
      </w:r>
    </w:p>
    <w:p w14:paraId="052CB254" w14:textId="77777777" w:rsidR="00B74A6C" w:rsidRPr="004D1502" w:rsidRDefault="00B74A6C" w:rsidP="00FF5F5A">
      <w:pPr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0"/>
        <w:gridCol w:w="2250"/>
        <w:gridCol w:w="2515"/>
      </w:tblGrid>
      <w:tr w:rsidR="00FF5F5A" w14:paraId="2A580B7F" w14:textId="77777777" w:rsidTr="00A90A0A">
        <w:tc>
          <w:tcPr>
            <w:tcW w:w="4590" w:type="dxa"/>
            <w:tcBorders>
              <w:top w:val="nil"/>
              <w:left w:val="nil"/>
            </w:tcBorders>
          </w:tcPr>
          <w:p w14:paraId="028E1741" w14:textId="77777777" w:rsidR="00FF5F5A" w:rsidRDefault="00FF5F5A" w:rsidP="00FF5F5A"/>
        </w:tc>
        <w:tc>
          <w:tcPr>
            <w:tcW w:w="2250" w:type="dxa"/>
          </w:tcPr>
          <w:p w14:paraId="201EC798" w14:textId="77777777" w:rsidR="00FF5F5A" w:rsidRPr="00111DF6" w:rsidRDefault="00FF5F5A" w:rsidP="00FF5F5A">
            <w:pPr>
              <w:jc w:val="center"/>
              <w:rPr>
                <w:i/>
              </w:rPr>
            </w:pPr>
            <w:r w:rsidRPr="00111DF6">
              <w:rPr>
                <w:i/>
              </w:rPr>
              <w:t>Please select one.</w:t>
            </w:r>
          </w:p>
        </w:tc>
        <w:tc>
          <w:tcPr>
            <w:tcW w:w="2515" w:type="dxa"/>
          </w:tcPr>
          <w:p w14:paraId="57DBE7CA" w14:textId="77777777" w:rsidR="00FF5F5A" w:rsidRPr="00111DF6" w:rsidRDefault="00FF5F5A" w:rsidP="00FF5F5A">
            <w:pPr>
              <w:jc w:val="center"/>
              <w:rPr>
                <w:i/>
              </w:rPr>
            </w:pPr>
            <w:r w:rsidRPr="00111DF6">
              <w:rPr>
                <w:i/>
              </w:rPr>
              <w:t>Please provide the protocol ID.</w:t>
            </w:r>
          </w:p>
        </w:tc>
      </w:tr>
      <w:tr w:rsidR="00FF5F5A" w14:paraId="72E7B92E" w14:textId="77777777" w:rsidTr="00111DF6">
        <w:tc>
          <w:tcPr>
            <w:tcW w:w="4590" w:type="dxa"/>
            <w:vAlign w:val="center"/>
          </w:tcPr>
          <w:p w14:paraId="0EBDDC2F" w14:textId="77777777" w:rsidR="00155493" w:rsidRDefault="00C36975" w:rsidP="00111DF6">
            <w:pPr>
              <w:spacing w:after="120"/>
              <w:rPr>
                <w:rStyle w:val="Hyperlink"/>
                <w:rFonts w:eastAsiaTheme="minorEastAsia"/>
                <w:b/>
              </w:rPr>
            </w:pPr>
            <w:hyperlink r:id="rId14" w:history="1">
              <w:r w:rsidR="00155493" w:rsidRPr="00AD6E38">
                <w:rPr>
                  <w:rStyle w:val="Hyperlink"/>
                  <w:rFonts w:eastAsiaTheme="minorEastAsia"/>
                  <w:b/>
                </w:rPr>
                <w:t>PROSPERO</w:t>
              </w:r>
            </w:hyperlink>
          </w:p>
          <w:p w14:paraId="24B4B0C5" w14:textId="77777777" w:rsidR="009417FE" w:rsidRDefault="009417FE" w:rsidP="00111DF6">
            <w:pPr>
              <w:spacing w:after="120"/>
            </w:pPr>
            <w:r>
              <w:t xml:space="preserve">PROSPERO is an international prospective register that accepts protocol for systemic reviews, </w:t>
            </w:r>
            <w:r w:rsidRPr="00AD6E38">
              <w:rPr>
                <w:b/>
              </w:rPr>
              <w:t>rapid reviews</w:t>
            </w:r>
            <w:r>
              <w:t xml:space="preserve">, and umbrella  reviews </w:t>
            </w:r>
            <w:r w:rsidRPr="00AD6E38">
              <w:t>in health and social care, welfare, public health, education, crime, justice, and international development, where there is a health related outcome.</w:t>
            </w:r>
          </w:p>
        </w:tc>
        <w:sdt>
          <w:sdtPr>
            <w:id w:val="1376352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0" w:type="dxa"/>
                <w:vAlign w:val="center"/>
              </w:tcPr>
              <w:p w14:paraId="42EE4A29" w14:textId="77777777" w:rsidR="00FF5F5A" w:rsidRDefault="00FF5F5A" w:rsidP="0015549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5" w:type="dxa"/>
          </w:tcPr>
          <w:p w14:paraId="4A9FE381" w14:textId="77777777" w:rsidR="00FF5F5A" w:rsidRDefault="00FF5F5A" w:rsidP="00FF5F5A"/>
        </w:tc>
      </w:tr>
      <w:tr w:rsidR="00FF5F5A" w14:paraId="3E4D20CD" w14:textId="77777777" w:rsidTr="00111DF6">
        <w:tc>
          <w:tcPr>
            <w:tcW w:w="4590" w:type="dxa"/>
            <w:vAlign w:val="center"/>
          </w:tcPr>
          <w:p w14:paraId="3EB81A70" w14:textId="6B008334" w:rsidR="00155493" w:rsidRPr="00155493" w:rsidRDefault="00C36975" w:rsidP="00111DF6">
            <w:pPr>
              <w:rPr>
                <w:b/>
              </w:rPr>
            </w:pPr>
            <w:hyperlink r:id="rId15" w:history="1">
              <w:r w:rsidR="00155493" w:rsidRPr="00155493">
                <w:rPr>
                  <w:rStyle w:val="Hyperlink"/>
                  <w:rFonts w:eastAsiaTheme="minorEastAsia"/>
                  <w:b/>
                </w:rPr>
                <w:t>OSF Registries</w:t>
              </w:r>
            </w:hyperlink>
          </w:p>
          <w:p w14:paraId="37DB16ED" w14:textId="77777777" w:rsidR="00FF5F5A" w:rsidRDefault="00155493" w:rsidP="00111DF6">
            <w:r w:rsidRPr="004F2F5D">
              <w:t>Open Science Framework</w:t>
            </w:r>
            <w:r>
              <w:t xml:space="preserve"> </w:t>
            </w:r>
            <w:r w:rsidRPr="004F2F5D">
              <w:t>is a free, open platform to support research and enable collaboration.</w:t>
            </w:r>
          </w:p>
        </w:tc>
        <w:sdt>
          <w:sdtPr>
            <w:id w:val="2015258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50" w:type="dxa"/>
                <w:vAlign w:val="center"/>
              </w:tcPr>
              <w:p w14:paraId="6B0B4C93" w14:textId="77777777" w:rsidR="00FF5F5A" w:rsidRDefault="00FF5F5A" w:rsidP="00155493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515" w:type="dxa"/>
          </w:tcPr>
          <w:p w14:paraId="2B85925F" w14:textId="77777777" w:rsidR="00FF5F5A" w:rsidRDefault="00FF5F5A" w:rsidP="00FF5F5A"/>
        </w:tc>
      </w:tr>
      <w:tr w:rsidR="00FF5F5A" w14:paraId="381691C4" w14:textId="77777777" w:rsidTr="00111DF6">
        <w:tc>
          <w:tcPr>
            <w:tcW w:w="4590" w:type="dxa"/>
            <w:vAlign w:val="center"/>
          </w:tcPr>
          <w:p w14:paraId="2FF02D98" w14:textId="77777777" w:rsidR="00FF5F5A" w:rsidRDefault="00FF5F5A" w:rsidP="00111DF6">
            <w:r>
              <w:t xml:space="preserve">Other </w:t>
            </w:r>
          </w:p>
        </w:tc>
        <w:tc>
          <w:tcPr>
            <w:tcW w:w="2250" w:type="dxa"/>
          </w:tcPr>
          <w:p w14:paraId="2C11E0E2" w14:textId="77777777" w:rsidR="00FF5F5A" w:rsidRDefault="00C36975" w:rsidP="00FF5F5A">
            <w:pPr>
              <w:jc w:val="center"/>
            </w:pPr>
            <w:sdt>
              <w:sdtPr>
                <w:id w:val="1871491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5F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4ED0E93" w14:textId="77777777" w:rsidR="00FF5F5A" w:rsidRDefault="00FF5F5A" w:rsidP="00FF5F5A">
            <w:r>
              <w:t xml:space="preserve">Please specify: </w:t>
            </w:r>
            <w:sdt>
              <w:sdtPr>
                <w:id w:val="1191725766"/>
                <w:placeholder>
                  <w:docPart w:val="FD4707353C2B446CB9302DAC73B6FF24"/>
                </w:placeholder>
                <w:showingPlcHdr/>
              </w:sdtPr>
              <w:sdtEndPr/>
              <w:sdtContent>
                <w:r w:rsidRPr="003D58E2">
                  <w:rPr>
                    <w:rStyle w:val="PlaceholderText"/>
                    <w:rFonts w:eastAsiaTheme="minorHAnsi"/>
                  </w:rPr>
                  <w:t>Click or tap here to enter text.</w:t>
                </w:r>
              </w:sdtContent>
            </w:sdt>
          </w:p>
        </w:tc>
        <w:tc>
          <w:tcPr>
            <w:tcW w:w="2515" w:type="dxa"/>
          </w:tcPr>
          <w:p w14:paraId="5554FA63" w14:textId="77777777" w:rsidR="00FF5F5A" w:rsidRDefault="00FF5F5A" w:rsidP="00FF5F5A"/>
        </w:tc>
      </w:tr>
    </w:tbl>
    <w:p w14:paraId="54E2D1F6" w14:textId="77777777" w:rsidR="00FF5F5A" w:rsidRDefault="00FF5F5A" w:rsidP="00FF5F5A"/>
    <w:p w14:paraId="6EBA7C21" w14:textId="168F02DF" w:rsidR="00A90A0A" w:rsidRDefault="00155493" w:rsidP="00155493">
      <w:r>
        <w:t xml:space="preserve">If the protocol has note been registered, </w:t>
      </w:r>
      <w:r w:rsidR="00B34A74">
        <w:t xml:space="preserve">but you plan to do so in the future, </w:t>
      </w:r>
      <w:r>
        <w:t xml:space="preserve">please indicate anticipated submission date and platform here. </w:t>
      </w:r>
    </w:p>
    <w:p w14:paraId="1C9DA854" w14:textId="703D23A4" w:rsidR="00155493" w:rsidRPr="00A90A0A" w:rsidRDefault="00155493" w:rsidP="00BD08FB">
      <w:pPr>
        <w:spacing w:after="120"/>
        <w:rPr>
          <w:b/>
          <w:i/>
        </w:rPr>
      </w:pPr>
      <w:r w:rsidRPr="00A90A0A">
        <w:rPr>
          <w:b/>
          <w:i/>
        </w:rPr>
        <w:t>Enter N/A if not applicable (e.g</w:t>
      </w:r>
      <w:r w:rsidR="00B34A74">
        <w:rPr>
          <w:b/>
          <w:i/>
        </w:rPr>
        <w:t>.</w:t>
      </w:r>
      <w:r w:rsidRPr="00A90A0A">
        <w:rPr>
          <w:b/>
          <w:i/>
        </w:rPr>
        <w:t xml:space="preserve">, rapid review must be completed within 5-10 </w:t>
      </w:r>
      <w:r w:rsidR="00AD5B6D">
        <w:rPr>
          <w:b/>
          <w:i/>
        </w:rPr>
        <w:t xml:space="preserve">business </w:t>
      </w:r>
      <w:r w:rsidRPr="00A90A0A">
        <w:rPr>
          <w:b/>
          <w:i/>
        </w:rPr>
        <w:t xml:space="preserve">days).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A90A0A" w14:paraId="5322BDFB" w14:textId="77777777" w:rsidTr="00A90A0A">
        <w:tc>
          <w:tcPr>
            <w:tcW w:w="5000" w:type="pct"/>
          </w:tcPr>
          <w:p w14:paraId="76D4D98C" w14:textId="77777777" w:rsidR="00A90A0A" w:rsidRDefault="00A90A0A" w:rsidP="00FF5F5A"/>
          <w:p w14:paraId="6E1C6A31" w14:textId="11EAC6AF" w:rsidR="00A90A0A" w:rsidRDefault="00A90A0A" w:rsidP="00FF5F5A"/>
        </w:tc>
      </w:tr>
    </w:tbl>
    <w:p w14:paraId="6D815B79" w14:textId="28D826A4" w:rsidR="00FF5F5A" w:rsidRDefault="00FF5F5A" w:rsidP="00FF5F5A"/>
    <w:p w14:paraId="169F13CA" w14:textId="77777777" w:rsidR="006B644E" w:rsidRDefault="006B644E" w:rsidP="00B06A31">
      <w:pPr>
        <w:pStyle w:val="Heading3"/>
      </w:pPr>
      <w:r>
        <w:lastRenderedPageBreak/>
        <w:t xml:space="preserve">Literature </w:t>
      </w:r>
      <w:r w:rsidR="00C7076B">
        <w:t>Search</w:t>
      </w:r>
    </w:p>
    <w:p w14:paraId="6FC6F656" w14:textId="1F44807C" w:rsidR="0063772D" w:rsidRPr="0063772D" w:rsidRDefault="00C7076B" w:rsidP="0063772D">
      <w:pPr>
        <w:rPr>
          <w:i/>
        </w:rPr>
      </w:pPr>
      <w:r w:rsidRPr="0063772D">
        <w:rPr>
          <w:i/>
        </w:rPr>
        <w:t>There are several things to consider when developing a search strategy. Always work with an experienced librarian in developing your search strategy.</w:t>
      </w:r>
      <w:r w:rsidR="0063772D" w:rsidRPr="0063772D">
        <w:rPr>
          <w:i/>
        </w:rPr>
        <w:t xml:space="preserve"> We recommend prioritizing specificity over sensitivity</w:t>
      </w:r>
      <w:r w:rsidR="00B34A74">
        <w:rPr>
          <w:i/>
        </w:rPr>
        <w:t>.</w:t>
      </w:r>
    </w:p>
    <w:p w14:paraId="3EE525CC" w14:textId="674F6C66" w:rsidR="00C7076B" w:rsidRDefault="00BD08FB" w:rsidP="00C7076B">
      <w:pPr>
        <w:rPr>
          <w:i/>
        </w:rPr>
      </w:pPr>
      <w:r>
        <w:rPr>
          <w:i/>
        </w:rPr>
        <w:t xml:space="preserve">CADTH’s information specialists have developed and peer-reviewed a set of </w:t>
      </w:r>
      <w:hyperlink r:id="rId16" w:history="1">
        <w:r w:rsidRPr="00BC1B20">
          <w:rPr>
            <w:rStyle w:val="Hyperlink"/>
            <w:i/>
          </w:rPr>
          <w:t>search strings for topics related to COVID-19</w:t>
        </w:r>
      </w:hyperlink>
      <w:r>
        <w:rPr>
          <w:i/>
        </w:rPr>
        <w:t>.</w:t>
      </w:r>
      <w:bookmarkStart w:id="0" w:name="_Ref65035857"/>
      <w:r>
        <w:rPr>
          <w:rStyle w:val="FootnoteReference"/>
          <w:i/>
        </w:rPr>
        <w:footnoteReference w:id="4"/>
      </w:r>
      <w:bookmarkEnd w:id="0"/>
    </w:p>
    <w:p w14:paraId="6CFE85DB" w14:textId="77777777" w:rsidR="00BD08FB" w:rsidRDefault="00BD08FB" w:rsidP="00C7076B">
      <w:pPr>
        <w:rPr>
          <w:i/>
        </w:rPr>
      </w:pPr>
    </w:p>
    <w:p w14:paraId="77E7D3F4" w14:textId="77777777" w:rsidR="0063772D" w:rsidRPr="0063772D" w:rsidRDefault="0063772D" w:rsidP="00C7076B">
      <w:pPr>
        <w:rPr>
          <w:b/>
        </w:rPr>
      </w:pPr>
      <w:r w:rsidRPr="0063772D">
        <w:rPr>
          <w:b/>
        </w:rPr>
        <w:t>What search limitations are you employing, if any?</w:t>
      </w:r>
    </w:p>
    <w:p w14:paraId="104BCBF1" w14:textId="63E396BD" w:rsidR="0063772D" w:rsidRPr="00C7076B" w:rsidRDefault="0063772D" w:rsidP="0063772D">
      <w:pPr>
        <w:pStyle w:val="ListParagraph"/>
        <w:numPr>
          <w:ilvl w:val="0"/>
          <w:numId w:val="24"/>
        </w:numPr>
        <w:rPr>
          <w:i/>
        </w:rPr>
      </w:pPr>
      <w:r w:rsidRPr="00C7076B">
        <w:rPr>
          <w:i/>
        </w:rPr>
        <w:t xml:space="preserve">Limiting </w:t>
      </w:r>
      <w:r w:rsidR="000E773C">
        <w:rPr>
          <w:i/>
        </w:rPr>
        <w:t>by publication date</w:t>
      </w:r>
      <w:r w:rsidRPr="00C7076B">
        <w:rPr>
          <w:i/>
        </w:rPr>
        <w:t xml:space="preserve"> (e.g., </w:t>
      </w:r>
      <w:r w:rsidR="00AD5B6D">
        <w:rPr>
          <w:i/>
        </w:rPr>
        <w:t xml:space="preserve">last year, </w:t>
      </w:r>
      <w:r w:rsidR="000E773C">
        <w:rPr>
          <w:i/>
        </w:rPr>
        <w:t xml:space="preserve">last 10 years, </w:t>
      </w:r>
      <w:proofErr w:type="gramStart"/>
      <w:r w:rsidR="000E773C">
        <w:rPr>
          <w:i/>
        </w:rPr>
        <w:t>last</w:t>
      </w:r>
      <w:proofErr w:type="gramEnd"/>
      <w:r w:rsidR="000E773C">
        <w:rPr>
          <w:i/>
        </w:rPr>
        <w:t xml:space="preserve"> 15 years</w:t>
      </w:r>
      <w:r w:rsidRPr="00C7076B">
        <w:rPr>
          <w:i/>
        </w:rPr>
        <w:t>)</w:t>
      </w:r>
      <w:r w:rsidR="00B74A6C">
        <w:rPr>
          <w:i/>
        </w:rPr>
        <w:t>.</w:t>
      </w:r>
    </w:p>
    <w:p w14:paraId="46DB8BC1" w14:textId="337C2CBE" w:rsidR="0063772D" w:rsidRDefault="000E773C" w:rsidP="00C7076B">
      <w:pPr>
        <w:pStyle w:val="ListParagraph"/>
        <w:numPr>
          <w:ilvl w:val="0"/>
          <w:numId w:val="24"/>
        </w:numPr>
        <w:rPr>
          <w:i/>
        </w:rPr>
      </w:pPr>
      <w:r>
        <w:rPr>
          <w:i/>
        </w:rPr>
        <w:t>Limiting by publication language</w:t>
      </w:r>
      <w:r w:rsidR="0063772D" w:rsidRPr="00C7076B">
        <w:rPr>
          <w:i/>
        </w:rPr>
        <w:t xml:space="preserve"> (note: we encourage all languages for COVID</w:t>
      </w:r>
      <w:r>
        <w:rPr>
          <w:i/>
        </w:rPr>
        <w:t>-19</w:t>
      </w:r>
      <w:r w:rsidR="0063772D" w:rsidRPr="00C7076B">
        <w:rPr>
          <w:i/>
        </w:rPr>
        <w:t xml:space="preserve"> or other </w:t>
      </w:r>
      <w:r>
        <w:rPr>
          <w:i/>
        </w:rPr>
        <w:t>global conditions</w:t>
      </w:r>
      <w:r w:rsidR="0063772D" w:rsidRPr="00C7076B">
        <w:rPr>
          <w:i/>
        </w:rPr>
        <w:t xml:space="preserve">, unless the knowledge user </w:t>
      </w:r>
      <w:r w:rsidR="00DC584F">
        <w:rPr>
          <w:i/>
        </w:rPr>
        <w:t xml:space="preserve">suggests </w:t>
      </w:r>
      <w:r w:rsidR="0063772D" w:rsidRPr="00C7076B">
        <w:rPr>
          <w:i/>
        </w:rPr>
        <w:t>otherwise)</w:t>
      </w:r>
      <w:r w:rsidR="00B74A6C">
        <w:rPr>
          <w:i/>
        </w:rPr>
        <w:t>.</w:t>
      </w:r>
    </w:p>
    <w:p w14:paraId="2C45D9FC" w14:textId="38B6DC37" w:rsidR="00BC1B20" w:rsidRPr="00BD08FB" w:rsidRDefault="000E773C" w:rsidP="00BD08FB">
      <w:pPr>
        <w:pStyle w:val="ListParagraph"/>
        <w:numPr>
          <w:ilvl w:val="0"/>
          <w:numId w:val="24"/>
        </w:numPr>
        <w:spacing w:after="120"/>
        <w:rPr>
          <w:i/>
        </w:rPr>
      </w:pPr>
      <w:r>
        <w:rPr>
          <w:i/>
        </w:rPr>
        <w:t>Limiting by study types</w:t>
      </w:r>
      <w:r w:rsidR="0063772D">
        <w:rPr>
          <w:i/>
        </w:rPr>
        <w:t xml:space="preserve"> </w:t>
      </w:r>
      <w:r w:rsidR="0063772D" w:rsidRPr="0063772D">
        <w:rPr>
          <w:i/>
        </w:rPr>
        <w:t>(e.g., primary studies, reviews, guidelines)</w:t>
      </w:r>
      <w:r w:rsidR="00B74A6C">
        <w:rPr>
          <w:i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772D" w14:paraId="0EC3A82F" w14:textId="77777777" w:rsidTr="0063772D">
        <w:tc>
          <w:tcPr>
            <w:tcW w:w="9350" w:type="dxa"/>
          </w:tcPr>
          <w:p w14:paraId="25E7ADD6" w14:textId="77777777" w:rsidR="0063772D" w:rsidRPr="00A90A0A" w:rsidRDefault="0063772D" w:rsidP="00C7076B"/>
          <w:p w14:paraId="1C19399B" w14:textId="0FFE3298" w:rsidR="00A90A0A" w:rsidRDefault="00A90A0A" w:rsidP="00C7076B">
            <w:pPr>
              <w:rPr>
                <w:b/>
                <w:i/>
              </w:rPr>
            </w:pPr>
          </w:p>
        </w:tc>
      </w:tr>
    </w:tbl>
    <w:p w14:paraId="0317C162" w14:textId="77777777" w:rsidR="0063772D" w:rsidRPr="0063772D" w:rsidRDefault="0063772D" w:rsidP="00C7076B">
      <w:pPr>
        <w:rPr>
          <w:b/>
          <w:i/>
        </w:rPr>
      </w:pPr>
    </w:p>
    <w:p w14:paraId="416289D1" w14:textId="77777777" w:rsidR="0063772D" w:rsidRPr="0063772D" w:rsidRDefault="0063772D" w:rsidP="0063772D">
      <w:pPr>
        <w:rPr>
          <w:b/>
        </w:rPr>
      </w:pPr>
      <w:r w:rsidRPr="0063772D">
        <w:rPr>
          <w:b/>
        </w:rPr>
        <w:t>Which bibliographic databases will you be searching?</w:t>
      </w:r>
    </w:p>
    <w:p w14:paraId="69F7D1AA" w14:textId="77777777" w:rsidR="007D0818" w:rsidRDefault="0063772D" w:rsidP="0063772D">
      <w:pPr>
        <w:rPr>
          <w:i/>
        </w:rPr>
      </w:pPr>
      <w:r w:rsidRPr="0063772D">
        <w:rPr>
          <w:i/>
        </w:rPr>
        <w:t>We</w:t>
      </w:r>
      <w:r w:rsidR="00C7076B" w:rsidRPr="0063772D">
        <w:rPr>
          <w:i/>
        </w:rPr>
        <w:t xml:space="preserve"> recommend at least MEDLINE/PubMed and EMB</w:t>
      </w:r>
      <w:r w:rsidR="007D0818">
        <w:rPr>
          <w:i/>
        </w:rPr>
        <w:t xml:space="preserve">ASE – also Cochrane if feasible. </w:t>
      </w:r>
    </w:p>
    <w:p w14:paraId="7C4E0020" w14:textId="6D6C12C7" w:rsidR="00C7076B" w:rsidRPr="00E30CC4" w:rsidRDefault="007D0818" w:rsidP="0063772D">
      <w:pPr>
        <w:rPr>
          <w:i/>
        </w:rPr>
      </w:pPr>
      <w:r>
        <w:rPr>
          <w:i/>
        </w:rPr>
        <w:t xml:space="preserve">Additionally, search COVID-19 specific databases such as </w:t>
      </w:r>
      <w:hyperlink r:id="rId17" w:history="1">
        <w:r w:rsidRPr="00E30CC4">
          <w:rPr>
            <w:rStyle w:val="Hyperlink"/>
            <w:i/>
          </w:rPr>
          <w:t>COVID-19 L</w:t>
        </w:r>
        <w:r w:rsidRPr="00E30CC4">
          <w:rPr>
            <w:rStyle w:val="Hyperlink"/>
            <w:rFonts w:cstheme="minorHAnsi"/>
            <w:i/>
          </w:rPr>
          <w:t>•</w:t>
        </w:r>
        <w:r w:rsidRPr="00E30CC4">
          <w:rPr>
            <w:rStyle w:val="Hyperlink"/>
            <w:i/>
          </w:rPr>
          <w:t>OVE</w:t>
        </w:r>
      </w:hyperlink>
      <w:r w:rsidRPr="00E30CC4">
        <w:rPr>
          <w:i/>
        </w:rPr>
        <w:t xml:space="preserve">, </w:t>
      </w:r>
      <w:hyperlink r:id="rId18" w:history="1">
        <w:proofErr w:type="spellStart"/>
        <w:r w:rsidRPr="00E30CC4">
          <w:rPr>
            <w:rStyle w:val="Hyperlink"/>
            <w:i/>
          </w:rPr>
          <w:t>LitCovid</w:t>
        </w:r>
        <w:proofErr w:type="spellEnd"/>
      </w:hyperlink>
      <w:r w:rsidRPr="00E30CC4">
        <w:rPr>
          <w:i/>
        </w:rPr>
        <w:t xml:space="preserve">, </w:t>
      </w:r>
      <w:hyperlink r:id="rId19" w:history="1">
        <w:r w:rsidR="00C22011" w:rsidRPr="00E30CC4">
          <w:rPr>
            <w:rStyle w:val="Hyperlink"/>
            <w:i/>
          </w:rPr>
          <w:t>WHO Global Literature on COVID-19</w:t>
        </w:r>
      </w:hyperlink>
      <w:r w:rsidR="00C22011" w:rsidRPr="00E30CC4">
        <w:rPr>
          <w:i/>
        </w:rPr>
        <w:t xml:space="preserve">, </w:t>
      </w:r>
      <w:r w:rsidRPr="00E30CC4">
        <w:rPr>
          <w:i/>
        </w:rPr>
        <w:t>and</w:t>
      </w:r>
      <w:r w:rsidR="001535D9" w:rsidRPr="00E30CC4">
        <w:rPr>
          <w:i/>
        </w:rPr>
        <w:t xml:space="preserve"> </w:t>
      </w:r>
      <w:hyperlink r:id="rId20" w:history="1">
        <w:r w:rsidR="001535D9" w:rsidRPr="00E30CC4">
          <w:rPr>
            <w:rStyle w:val="Hyperlink"/>
            <w:i/>
          </w:rPr>
          <w:t>McMaster PLUS</w:t>
        </w:r>
      </w:hyperlink>
      <w:r w:rsidR="00B74A6C" w:rsidRPr="00E30CC4">
        <w:rPr>
          <w:i/>
        </w:rPr>
        <w:t>.</w:t>
      </w:r>
    </w:p>
    <w:p w14:paraId="2A74CE8B" w14:textId="61B84871" w:rsidR="00B74A6C" w:rsidRPr="0063772D" w:rsidRDefault="00B74A6C" w:rsidP="00BD08FB">
      <w:pPr>
        <w:spacing w:after="120"/>
        <w:rPr>
          <w:i/>
        </w:rPr>
      </w:pPr>
      <w:r>
        <w:rPr>
          <w:i/>
        </w:rPr>
        <w:t xml:space="preserve">***Please describe any sex and gender </w:t>
      </w:r>
      <w:r w:rsidR="007D55F5">
        <w:rPr>
          <w:i/>
        </w:rPr>
        <w:t xml:space="preserve">or additional </w:t>
      </w:r>
      <w:r>
        <w:rPr>
          <w:i/>
        </w:rPr>
        <w:t xml:space="preserve">equity considerations </w:t>
      </w:r>
      <w:r w:rsidR="007D55F5">
        <w:rPr>
          <w:i/>
        </w:rPr>
        <w:t xml:space="preserve">(e.g., </w:t>
      </w:r>
      <w:r w:rsidR="00BD08FB">
        <w:rPr>
          <w:i/>
        </w:rPr>
        <w:t>age, income</w:t>
      </w:r>
      <w:r w:rsidR="007D55F5" w:rsidRPr="007D55F5">
        <w:rPr>
          <w:i/>
        </w:rPr>
        <w:t xml:space="preserve">, </w:t>
      </w:r>
      <w:proofErr w:type="spellStart"/>
      <w:r w:rsidR="007D55F5" w:rsidRPr="007D55F5">
        <w:rPr>
          <w:i/>
        </w:rPr>
        <w:t>ethnocultural</w:t>
      </w:r>
      <w:proofErr w:type="spellEnd"/>
      <w:r w:rsidR="007D55F5" w:rsidRPr="007D55F5">
        <w:rPr>
          <w:i/>
        </w:rPr>
        <w:t xml:space="preserve"> backgrounds, Indigenous status, langua</w:t>
      </w:r>
      <w:r w:rsidR="00BD08FB">
        <w:rPr>
          <w:i/>
        </w:rPr>
        <w:t>ges spoken, geographic location</w:t>
      </w:r>
      <w:r w:rsidR="007D55F5" w:rsidRPr="007D55F5">
        <w:rPr>
          <w:i/>
        </w:rPr>
        <w:t xml:space="preserve">, </w:t>
      </w:r>
      <w:proofErr w:type="gramStart"/>
      <w:r w:rsidR="007D55F5" w:rsidRPr="007D55F5">
        <w:rPr>
          <w:i/>
        </w:rPr>
        <w:t>ability</w:t>
      </w:r>
      <w:proofErr w:type="gramEnd"/>
      <w:r w:rsidR="007D55F5" w:rsidRPr="007D55F5">
        <w:rPr>
          <w:i/>
        </w:rPr>
        <w:t>/disability)</w:t>
      </w:r>
      <w:r w:rsidR="007D55F5">
        <w:rPr>
          <w:i/>
        </w:rPr>
        <w:t xml:space="preserve"> </w:t>
      </w:r>
      <w:r>
        <w:rPr>
          <w:i/>
        </w:rPr>
        <w:t>to developing the search strategy and selecting databases.</w:t>
      </w:r>
      <w:r w:rsidR="00EC3C9F" w:rsidRPr="00EC3C9F">
        <w:rPr>
          <w:rStyle w:val="FootnoteReference"/>
          <w:i/>
        </w:rPr>
        <w:t xml:space="preserve"> </w:t>
      </w:r>
      <w:bookmarkStart w:id="1" w:name="_Ref65035827"/>
      <w:r w:rsidR="00EC3C9F">
        <w:rPr>
          <w:rStyle w:val="FootnoteReference"/>
          <w:i/>
        </w:rPr>
        <w:footnoteReference w:id="5"/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772D" w14:paraId="41D88ECC" w14:textId="77777777" w:rsidTr="0063772D">
        <w:tc>
          <w:tcPr>
            <w:tcW w:w="9350" w:type="dxa"/>
          </w:tcPr>
          <w:p w14:paraId="5A247578" w14:textId="77777777" w:rsidR="0063772D" w:rsidRDefault="0063772D" w:rsidP="0063772D"/>
          <w:p w14:paraId="5767BD5D" w14:textId="4ABD459D" w:rsidR="000E773C" w:rsidRDefault="000E773C" w:rsidP="0063772D"/>
        </w:tc>
      </w:tr>
    </w:tbl>
    <w:p w14:paraId="2BEB052C" w14:textId="77777777" w:rsidR="0063772D" w:rsidRDefault="0063772D" w:rsidP="0063772D"/>
    <w:p w14:paraId="72323363" w14:textId="77777777" w:rsidR="0063772D" w:rsidRPr="0063772D" w:rsidRDefault="0063772D" w:rsidP="0063772D">
      <w:pPr>
        <w:rPr>
          <w:b/>
        </w:rPr>
      </w:pPr>
      <w:r w:rsidRPr="0063772D">
        <w:rPr>
          <w:b/>
        </w:rPr>
        <w:t>Which grey literature sources will you be searching?</w:t>
      </w:r>
    </w:p>
    <w:p w14:paraId="16ECA21C" w14:textId="77777777" w:rsidR="00C22011" w:rsidRDefault="0063772D" w:rsidP="0063772D">
      <w:pPr>
        <w:rPr>
          <w:rStyle w:val="Hyperlink"/>
          <w:i/>
        </w:rPr>
      </w:pPr>
      <w:r w:rsidRPr="0063772D">
        <w:rPr>
          <w:i/>
        </w:rPr>
        <w:t>W</w:t>
      </w:r>
      <w:r w:rsidR="00C7076B" w:rsidRPr="0063772D">
        <w:rPr>
          <w:i/>
        </w:rPr>
        <w:t xml:space="preserve">e recommend searching at least a trial registry, such as the </w:t>
      </w:r>
      <w:hyperlink r:id="rId21" w:history="1">
        <w:r w:rsidR="00C7076B" w:rsidRPr="0063772D">
          <w:rPr>
            <w:rStyle w:val="Hyperlink"/>
            <w:i/>
          </w:rPr>
          <w:t>International Clinical Trials Registry Platform (ICTRP)</w:t>
        </w:r>
      </w:hyperlink>
      <w:r w:rsidR="00C7076B" w:rsidRPr="0063772D">
        <w:rPr>
          <w:i/>
        </w:rPr>
        <w:t xml:space="preserve">, a COVID-19 resource, such as the </w:t>
      </w:r>
      <w:hyperlink r:id="rId22" w:history="1">
        <w:r w:rsidR="00C7076B" w:rsidRPr="0063772D">
          <w:rPr>
            <w:rStyle w:val="Hyperlink"/>
            <w:i/>
          </w:rPr>
          <w:t>McMaster Health Forum</w:t>
        </w:r>
      </w:hyperlink>
      <w:r w:rsidR="00C7076B" w:rsidRPr="0063772D">
        <w:rPr>
          <w:i/>
        </w:rPr>
        <w:t>, and</w:t>
      </w:r>
      <w:r w:rsidR="00F05FA3">
        <w:rPr>
          <w:i/>
        </w:rPr>
        <w:t xml:space="preserve"> a pre-print server, such as</w:t>
      </w:r>
      <w:r w:rsidR="00C7076B" w:rsidRPr="0063772D">
        <w:rPr>
          <w:i/>
        </w:rPr>
        <w:t xml:space="preserve"> </w:t>
      </w:r>
      <w:hyperlink r:id="rId23" w:history="1">
        <w:proofErr w:type="spellStart"/>
        <w:r w:rsidR="00C7076B" w:rsidRPr="0063772D">
          <w:rPr>
            <w:rStyle w:val="Hyperlink"/>
            <w:i/>
          </w:rPr>
          <w:t>medRxiv</w:t>
        </w:r>
        <w:proofErr w:type="spellEnd"/>
      </w:hyperlink>
      <w:r w:rsidR="00B74A6C">
        <w:rPr>
          <w:rStyle w:val="Hyperlink"/>
          <w:i/>
        </w:rPr>
        <w:t>.</w:t>
      </w:r>
    </w:p>
    <w:p w14:paraId="0AEA44F8" w14:textId="3B6E74F0" w:rsidR="00C7076B" w:rsidRDefault="00C22011" w:rsidP="00C22011">
      <w:r>
        <w:t xml:space="preserve">CADTH has also published a curated list of </w:t>
      </w:r>
      <w:hyperlink r:id="rId24" w:history="1">
        <w:r w:rsidRPr="00EC4BB9">
          <w:rPr>
            <w:rStyle w:val="Hyperlink"/>
          </w:rPr>
          <w:t>COVID-19 grey literature sources</w:t>
        </w:r>
      </w:hyperlink>
      <w:r>
        <w:t>.</w:t>
      </w:r>
      <w:r w:rsidR="00EC4BB9">
        <w:rPr>
          <w:rStyle w:val="FootnoteReference"/>
        </w:rPr>
        <w:footnoteReference w:id="6"/>
      </w:r>
      <w:r w:rsidR="00C7076B" w:rsidRPr="0063772D">
        <w:t xml:space="preserve"> </w:t>
      </w:r>
    </w:p>
    <w:p w14:paraId="77B825B8" w14:textId="23ED9F2C" w:rsidR="00B74A6C" w:rsidRDefault="00B74A6C" w:rsidP="00BD08FB">
      <w:pPr>
        <w:spacing w:after="120"/>
        <w:rPr>
          <w:i/>
        </w:rPr>
      </w:pPr>
      <w:r>
        <w:rPr>
          <w:i/>
        </w:rPr>
        <w:t xml:space="preserve">***Please describe any sex and gender </w:t>
      </w:r>
      <w:r w:rsidR="007D55F5">
        <w:rPr>
          <w:i/>
        </w:rPr>
        <w:t xml:space="preserve">or additional </w:t>
      </w:r>
      <w:r>
        <w:rPr>
          <w:i/>
        </w:rPr>
        <w:t>equity considerations to selecting grey literature sources</w:t>
      </w:r>
      <w:bookmarkStart w:id="2" w:name="_Ref62568836"/>
      <w:r>
        <w:rPr>
          <w:i/>
        </w:rPr>
        <w:t>.</w:t>
      </w:r>
      <w:bookmarkEnd w:id="2"/>
      <w:r w:rsidR="00EC3C9F">
        <w:rPr>
          <w:i/>
        </w:rPr>
        <w:fldChar w:fldCharType="begin"/>
      </w:r>
      <w:r w:rsidR="00EC3C9F">
        <w:rPr>
          <w:i/>
        </w:rPr>
        <w:instrText xml:space="preserve"> NOTEREF _Ref65035827 \f \h </w:instrText>
      </w:r>
      <w:r w:rsidR="00EC3C9F">
        <w:rPr>
          <w:i/>
        </w:rPr>
      </w:r>
      <w:r w:rsidR="00EC3C9F">
        <w:rPr>
          <w:i/>
        </w:rPr>
        <w:fldChar w:fldCharType="separate"/>
      </w:r>
      <w:r w:rsidR="00EC3C9F" w:rsidRPr="00EC3C9F">
        <w:rPr>
          <w:rStyle w:val="FootnoteReference"/>
        </w:rPr>
        <w:t>5</w:t>
      </w:r>
      <w:r w:rsidR="00EC3C9F">
        <w:rPr>
          <w:i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772D" w14:paraId="25DDD7F4" w14:textId="77777777" w:rsidTr="0063772D">
        <w:tc>
          <w:tcPr>
            <w:tcW w:w="9350" w:type="dxa"/>
          </w:tcPr>
          <w:p w14:paraId="292E1C81" w14:textId="77777777" w:rsidR="0063772D" w:rsidRDefault="0063772D" w:rsidP="0063772D"/>
          <w:p w14:paraId="58649610" w14:textId="3CA536A5" w:rsidR="000E773C" w:rsidRDefault="000E773C" w:rsidP="0063772D"/>
        </w:tc>
      </w:tr>
    </w:tbl>
    <w:p w14:paraId="4AB273F2" w14:textId="77777777" w:rsidR="00C7076B" w:rsidRPr="00C7076B" w:rsidRDefault="00C7076B" w:rsidP="00C7076B"/>
    <w:p w14:paraId="3B16EF9E" w14:textId="77777777" w:rsidR="0063772D" w:rsidRPr="0063772D" w:rsidRDefault="0063772D" w:rsidP="006B644E">
      <w:pPr>
        <w:rPr>
          <w:b/>
        </w:rPr>
      </w:pPr>
      <w:r w:rsidRPr="0063772D">
        <w:rPr>
          <w:b/>
        </w:rPr>
        <w:t>Literature Search Date</w:t>
      </w:r>
    </w:p>
    <w:p w14:paraId="79F35F08" w14:textId="77777777" w:rsidR="006B644E" w:rsidRPr="006B644E" w:rsidRDefault="006B644E" w:rsidP="006B644E">
      <w:r>
        <w:t xml:space="preserve">Please select your latest literature search date: </w:t>
      </w:r>
      <w:sdt>
        <w:sdtPr>
          <w:id w:val="502630717"/>
          <w:placeholder>
            <w:docPart w:val="45D0246EA50549E79255D4310EBC36C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BF75D3">
            <w:rPr>
              <w:rStyle w:val="PlaceholderText"/>
              <w:rFonts w:eastAsiaTheme="minorHAnsi"/>
            </w:rPr>
            <w:t>Click or tap to enter a date.</w:t>
          </w:r>
        </w:sdtContent>
      </w:sdt>
    </w:p>
    <w:p w14:paraId="08919F8F" w14:textId="77777777" w:rsidR="006B644E" w:rsidRPr="006B644E" w:rsidRDefault="006B644E" w:rsidP="006B644E"/>
    <w:p w14:paraId="55A2E8EB" w14:textId="77777777" w:rsidR="0063772D" w:rsidRDefault="0063772D" w:rsidP="00B06A31">
      <w:pPr>
        <w:pStyle w:val="Heading3"/>
      </w:pPr>
      <w:r>
        <w:t>Study Selection</w:t>
      </w:r>
      <w:r w:rsidR="00EB4A36">
        <w:t xml:space="preserve"> Approach</w:t>
      </w:r>
    </w:p>
    <w:p w14:paraId="65CE7382" w14:textId="77777777" w:rsidR="0063772D" w:rsidRDefault="0063772D" w:rsidP="0063772D">
      <w:pPr>
        <w:rPr>
          <w:i/>
        </w:rPr>
      </w:pPr>
      <w:r w:rsidRPr="0063772D">
        <w:rPr>
          <w:i/>
        </w:rPr>
        <w:t>Al</w:t>
      </w:r>
      <w:r w:rsidR="00E50C75">
        <w:rPr>
          <w:i/>
        </w:rPr>
        <w:t xml:space="preserve">ways use </w:t>
      </w:r>
      <w:r w:rsidRPr="0063772D">
        <w:rPr>
          <w:i/>
        </w:rPr>
        <w:t>standardized screening form</w:t>
      </w:r>
      <w:r w:rsidR="00E50C75">
        <w:rPr>
          <w:i/>
        </w:rPr>
        <w:t>s</w:t>
      </w:r>
      <w:r w:rsidRPr="0063772D">
        <w:rPr>
          <w:i/>
        </w:rPr>
        <w:t xml:space="preserve"> for both title and abstract screening and full-text screening. </w:t>
      </w:r>
    </w:p>
    <w:p w14:paraId="3C3230E5" w14:textId="714D1D47" w:rsidR="0063772D" w:rsidRDefault="00790FD1" w:rsidP="0063772D">
      <w:pPr>
        <w:rPr>
          <w:i/>
        </w:rPr>
      </w:pPr>
      <w:r>
        <w:rPr>
          <w:i/>
        </w:rPr>
        <w:t>To calibrate the screening forms, a</w:t>
      </w:r>
      <w:r w:rsidR="0063772D">
        <w:rPr>
          <w:i/>
        </w:rPr>
        <w:t xml:space="preserve"> pilot exercise must be completed</w:t>
      </w:r>
      <w:r w:rsidR="00EB4A36">
        <w:rPr>
          <w:i/>
        </w:rPr>
        <w:t xml:space="preserve"> by all reviewers and the lead scientist</w:t>
      </w:r>
      <w:r>
        <w:rPr>
          <w:i/>
        </w:rPr>
        <w:t>.</w:t>
      </w:r>
    </w:p>
    <w:p w14:paraId="6C8AA5E5" w14:textId="0A45B5C6" w:rsidR="00E50C75" w:rsidRPr="0063772D" w:rsidRDefault="00E50C75" w:rsidP="0063772D">
      <w:pPr>
        <w:rPr>
          <w:i/>
        </w:rPr>
      </w:pPr>
      <w:r>
        <w:rPr>
          <w:i/>
        </w:rPr>
        <w:t>Consider whether screeni</w:t>
      </w:r>
      <w:r w:rsidR="00F86C34">
        <w:rPr>
          <w:i/>
        </w:rPr>
        <w:t xml:space="preserve">ng will be done in duplicate, OR </w:t>
      </w:r>
      <w:r>
        <w:rPr>
          <w:i/>
        </w:rPr>
        <w:t>one reviewer screens and a second revie</w:t>
      </w:r>
      <w:r w:rsidR="00F86C34">
        <w:rPr>
          <w:i/>
        </w:rPr>
        <w:t>wer screens excluded studies, OR</w:t>
      </w:r>
      <w:r>
        <w:rPr>
          <w:i/>
        </w:rPr>
        <w:t xml:space="preserve"> </w:t>
      </w:r>
      <w:r w:rsidR="00F86C34">
        <w:rPr>
          <w:i/>
        </w:rPr>
        <w:t xml:space="preserve">only </w:t>
      </w:r>
      <w:r>
        <w:rPr>
          <w:i/>
        </w:rPr>
        <w:t xml:space="preserve">one reviewer </w:t>
      </w:r>
      <w:r w:rsidR="00F86C34">
        <w:rPr>
          <w:i/>
        </w:rPr>
        <w:t xml:space="preserve">screens </w:t>
      </w:r>
      <w:r>
        <w:rPr>
          <w:i/>
        </w:rPr>
        <w:t>following calibration exercise.</w:t>
      </w:r>
    </w:p>
    <w:p w14:paraId="1E0B20D4" w14:textId="33635A67" w:rsidR="0063772D" w:rsidRDefault="00E50C75" w:rsidP="00E50C75">
      <w:pPr>
        <w:rPr>
          <w:i/>
        </w:rPr>
      </w:pPr>
      <w:r w:rsidRPr="00F86C34">
        <w:rPr>
          <w:i/>
        </w:rPr>
        <w:t>Other novel approaches can include machine learning/semi-automation approaches.</w:t>
      </w:r>
    </w:p>
    <w:p w14:paraId="058FE635" w14:textId="6B0E0CE8" w:rsidR="00393F81" w:rsidRPr="00F86C34" w:rsidRDefault="00393F81" w:rsidP="00A4085E">
      <w:pPr>
        <w:spacing w:after="120"/>
        <w:rPr>
          <w:i/>
        </w:rPr>
      </w:pPr>
      <w:r>
        <w:rPr>
          <w:i/>
        </w:rPr>
        <w:t xml:space="preserve">***Please describe any sex and gender </w:t>
      </w:r>
      <w:r w:rsidR="007D55F5">
        <w:rPr>
          <w:i/>
        </w:rPr>
        <w:t xml:space="preserve">or additional </w:t>
      </w:r>
      <w:r>
        <w:rPr>
          <w:i/>
        </w:rPr>
        <w:t>equity considerations related to the eligibility criteria, and specifically, selection of outcomes</w:t>
      </w:r>
      <w:r w:rsidR="00EC3C9F">
        <w:rPr>
          <w:i/>
        </w:rPr>
        <w:t>.</w:t>
      </w:r>
      <w:r w:rsidR="00EC3C9F">
        <w:rPr>
          <w:i/>
        </w:rPr>
        <w:fldChar w:fldCharType="begin"/>
      </w:r>
      <w:r w:rsidR="00EC3C9F">
        <w:rPr>
          <w:i/>
        </w:rPr>
        <w:instrText xml:space="preserve"> NOTEREF _Ref65035827 \f \h </w:instrText>
      </w:r>
      <w:r w:rsidR="00EC3C9F">
        <w:rPr>
          <w:i/>
        </w:rPr>
      </w:r>
      <w:r w:rsidR="00EC3C9F">
        <w:rPr>
          <w:i/>
        </w:rPr>
        <w:fldChar w:fldCharType="separate"/>
      </w:r>
      <w:r w:rsidR="00EC3C9F" w:rsidRPr="00EC3C9F">
        <w:rPr>
          <w:rStyle w:val="FootnoteReference"/>
        </w:rPr>
        <w:t>5</w:t>
      </w:r>
      <w:r w:rsidR="00EC3C9F">
        <w:rPr>
          <w:i/>
        </w:rPr>
        <w:fldChar w:fldCharType="end"/>
      </w:r>
      <w:r w:rsidR="00EC3C9F" w:rsidRPr="00F86C34">
        <w:rPr>
          <w:i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772D" w14:paraId="43D4D007" w14:textId="77777777" w:rsidTr="0063772D">
        <w:tc>
          <w:tcPr>
            <w:tcW w:w="9350" w:type="dxa"/>
          </w:tcPr>
          <w:p w14:paraId="44BB9916" w14:textId="77777777" w:rsidR="0063772D" w:rsidRDefault="0063772D" w:rsidP="0063772D"/>
          <w:p w14:paraId="2BF72861" w14:textId="2AC0E26F" w:rsidR="000E773C" w:rsidRDefault="000E773C" w:rsidP="0063772D"/>
        </w:tc>
      </w:tr>
    </w:tbl>
    <w:p w14:paraId="563D7EA0" w14:textId="77777777" w:rsidR="0063772D" w:rsidRPr="0063772D" w:rsidRDefault="0063772D" w:rsidP="0063772D"/>
    <w:p w14:paraId="102F910D" w14:textId="77777777" w:rsidR="00EB4A36" w:rsidRDefault="00EB4A36" w:rsidP="00B06A31">
      <w:pPr>
        <w:pStyle w:val="Heading3"/>
      </w:pPr>
      <w:r>
        <w:t>Data Extraction Approach</w:t>
      </w:r>
    </w:p>
    <w:p w14:paraId="0BDC59CC" w14:textId="2A39195E" w:rsidR="00EB4A36" w:rsidRDefault="00EB4A36" w:rsidP="00EB4A36">
      <w:pPr>
        <w:rPr>
          <w:i/>
        </w:rPr>
      </w:pPr>
      <w:r w:rsidRPr="00EB4A36">
        <w:rPr>
          <w:i/>
        </w:rPr>
        <w:t xml:space="preserve">Always use a standardize data extraction form and perform a pilot exercise to calibrate </w:t>
      </w:r>
      <w:r>
        <w:rPr>
          <w:i/>
        </w:rPr>
        <w:t xml:space="preserve">and test the form with all reviewers and </w:t>
      </w:r>
      <w:r w:rsidR="00F86C34">
        <w:rPr>
          <w:i/>
        </w:rPr>
        <w:t xml:space="preserve">the </w:t>
      </w:r>
      <w:r>
        <w:rPr>
          <w:i/>
        </w:rPr>
        <w:t>lead scientist.</w:t>
      </w:r>
    </w:p>
    <w:p w14:paraId="1F6D91D2" w14:textId="1C452838" w:rsidR="00EB4A36" w:rsidRDefault="00EB4A36" w:rsidP="00EB4A36">
      <w:pPr>
        <w:rPr>
          <w:i/>
        </w:rPr>
      </w:pPr>
      <w:r>
        <w:rPr>
          <w:i/>
        </w:rPr>
        <w:t>Consider whether data extractio</w:t>
      </w:r>
      <w:r w:rsidR="004D1502">
        <w:rPr>
          <w:i/>
        </w:rPr>
        <w:t>n will be done in duplicate OR</w:t>
      </w:r>
      <w:r w:rsidR="00BB4942">
        <w:rPr>
          <w:i/>
        </w:rPr>
        <w:t xml:space="preserve"> </w:t>
      </w:r>
      <w:r>
        <w:rPr>
          <w:i/>
        </w:rPr>
        <w:t xml:space="preserve">one reviewer </w:t>
      </w:r>
      <w:r w:rsidR="00BB4942">
        <w:rPr>
          <w:i/>
        </w:rPr>
        <w:t xml:space="preserve">will </w:t>
      </w:r>
      <w:r>
        <w:rPr>
          <w:i/>
        </w:rPr>
        <w:t xml:space="preserve">extract and a second reviewer </w:t>
      </w:r>
      <w:r w:rsidR="004D1502">
        <w:rPr>
          <w:i/>
        </w:rPr>
        <w:t>will verify</w:t>
      </w:r>
      <w:r>
        <w:rPr>
          <w:i/>
        </w:rPr>
        <w:t xml:space="preserve"> key data elements or all data elements.</w:t>
      </w:r>
    </w:p>
    <w:p w14:paraId="497FED4B" w14:textId="77777777" w:rsidR="00EB4A36" w:rsidRDefault="00EB4A36" w:rsidP="00EB4A36">
      <w:pPr>
        <w:rPr>
          <w:i/>
        </w:rPr>
      </w:pPr>
      <w:r>
        <w:rPr>
          <w:i/>
        </w:rPr>
        <w:t xml:space="preserve">Other novel approach can include machine learning and text-mining tools. </w:t>
      </w:r>
    </w:p>
    <w:p w14:paraId="4BBF4570" w14:textId="5483E95A" w:rsidR="00EB4A36" w:rsidRDefault="00EB4A36" w:rsidP="00EB4A36">
      <w:pPr>
        <w:rPr>
          <w:i/>
        </w:rPr>
      </w:pPr>
      <w:r>
        <w:rPr>
          <w:i/>
        </w:rPr>
        <w:t xml:space="preserve">To save time, parallelization of tasks can also be planned </w:t>
      </w:r>
      <w:r w:rsidRPr="00EB4A36">
        <w:rPr>
          <w:i/>
        </w:rPr>
        <w:t>(e.g., screening and data a</w:t>
      </w:r>
      <w:r w:rsidR="00B74A6C">
        <w:rPr>
          <w:i/>
        </w:rPr>
        <w:t>bstraction occur simultaneously).</w:t>
      </w:r>
    </w:p>
    <w:p w14:paraId="1DC163CA" w14:textId="65418430" w:rsidR="00FE488D" w:rsidRDefault="00FE488D" w:rsidP="00A4085E">
      <w:pPr>
        <w:spacing w:after="120"/>
        <w:rPr>
          <w:i/>
        </w:rPr>
      </w:pPr>
      <w:r>
        <w:rPr>
          <w:i/>
        </w:rPr>
        <w:t>***Please describe any sex and gender</w:t>
      </w:r>
      <w:r w:rsidR="007D55F5">
        <w:rPr>
          <w:i/>
        </w:rPr>
        <w:t xml:space="preserve"> or additional</w:t>
      </w:r>
      <w:r>
        <w:rPr>
          <w:i/>
        </w:rPr>
        <w:t xml:space="preserve"> equity considerations to data collection</w:t>
      </w:r>
      <w:r w:rsidR="00733B7B">
        <w:rPr>
          <w:i/>
        </w:rPr>
        <w:t>, such as abstraction of equity-focused outcomes</w:t>
      </w:r>
      <w:r w:rsidR="00EC3C9F">
        <w:rPr>
          <w:i/>
        </w:rPr>
        <w:t>.</w:t>
      </w:r>
      <w:r w:rsidR="00EC3C9F">
        <w:rPr>
          <w:i/>
        </w:rPr>
        <w:fldChar w:fldCharType="begin"/>
      </w:r>
      <w:r w:rsidR="00EC3C9F">
        <w:rPr>
          <w:i/>
        </w:rPr>
        <w:instrText xml:space="preserve"> NOTEREF _Ref65035827 \f \h </w:instrText>
      </w:r>
      <w:r w:rsidR="00EC3C9F">
        <w:rPr>
          <w:i/>
        </w:rPr>
      </w:r>
      <w:r w:rsidR="00EC3C9F">
        <w:rPr>
          <w:i/>
        </w:rPr>
        <w:fldChar w:fldCharType="separate"/>
      </w:r>
      <w:r w:rsidR="00EC3C9F" w:rsidRPr="00EC3C9F">
        <w:rPr>
          <w:rStyle w:val="FootnoteReference"/>
        </w:rPr>
        <w:t>5</w:t>
      </w:r>
      <w:r w:rsidR="00EC3C9F">
        <w:rPr>
          <w:i/>
        </w:rPr>
        <w:fldChar w:fldCharType="end"/>
      </w:r>
      <w:r w:rsidR="00EC3C9F">
        <w:rPr>
          <w:i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B4A36" w14:paraId="083F6EFD" w14:textId="77777777" w:rsidTr="00EB4A36">
        <w:tc>
          <w:tcPr>
            <w:tcW w:w="9350" w:type="dxa"/>
          </w:tcPr>
          <w:p w14:paraId="0048093F" w14:textId="77777777" w:rsidR="00F86C34" w:rsidRDefault="00F86C34" w:rsidP="00EB4A36"/>
          <w:p w14:paraId="03D7C8CF" w14:textId="37A2EC17" w:rsidR="00EC3C9F" w:rsidRDefault="00EC3C9F" w:rsidP="00EB4A36"/>
        </w:tc>
      </w:tr>
    </w:tbl>
    <w:p w14:paraId="0491A5D2" w14:textId="77777777" w:rsidR="00EB4A36" w:rsidRPr="00EB4A36" w:rsidRDefault="00EB4A36" w:rsidP="00EB4A36"/>
    <w:p w14:paraId="62932ED2" w14:textId="3161CEF3" w:rsidR="00EB4A36" w:rsidRDefault="00EB4A36" w:rsidP="00B06A31">
      <w:pPr>
        <w:pStyle w:val="Heading3"/>
      </w:pPr>
      <w:r>
        <w:t>Risk of Bias Assessment Approach</w:t>
      </w:r>
    </w:p>
    <w:p w14:paraId="6DC1471D" w14:textId="77777777" w:rsidR="00BB4942" w:rsidRDefault="00BB4942" w:rsidP="00BB4942">
      <w:pPr>
        <w:rPr>
          <w:i/>
        </w:rPr>
      </w:pPr>
      <w:r>
        <w:rPr>
          <w:i/>
        </w:rPr>
        <w:t xml:space="preserve">This step is not applicable if conducting a rapid scoping review. </w:t>
      </w:r>
    </w:p>
    <w:p w14:paraId="73AAB006" w14:textId="1995ABE7" w:rsidR="00BB4942" w:rsidRDefault="00BB4942" w:rsidP="00BB4942">
      <w:pPr>
        <w:rPr>
          <w:i/>
        </w:rPr>
      </w:pPr>
      <w:r w:rsidRPr="00BB4942">
        <w:rPr>
          <w:i/>
        </w:rPr>
        <w:t>Always use a valid</w:t>
      </w:r>
      <w:r w:rsidR="00B34A74">
        <w:rPr>
          <w:i/>
        </w:rPr>
        <w:t>ated</w:t>
      </w:r>
      <w:r w:rsidRPr="00BB4942">
        <w:rPr>
          <w:i/>
        </w:rPr>
        <w:t xml:space="preserve"> risk of bias tool for the included study design.</w:t>
      </w:r>
    </w:p>
    <w:p w14:paraId="783A0D63" w14:textId="3C07FCE0" w:rsidR="00BB4942" w:rsidRDefault="00BB4942" w:rsidP="00BB4942">
      <w:pPr>
        <w:rPr>
          <w:i/>
        </w:rPr>
      </w:pPr>
      <w:r>
        <w:rPr>
          <w:i/>
        </w:rPr>
        <w:t xml:space="preserve">Consider whether risk of bias </w:t>
      </w:r>
      <w:r w:rsidR="004D1502">
        <w:rPr>
          <w:i/>
        </w:rPr>
        <w:t xml:space="preserve">assessment will be done in duplicate OR </w:t>
      </w:r>
      <w:r>
        <w:rPr>
          <w:i/>
        </w:rPr>
        <w:t xml:space="preserve">one reviewer </w:t>
      </w:r>
      <w:r w:rsidR="004D1502">
        <w:rPr>
          <w:i/>
        </w:rPr>
        <w:t>to rate risk of bias and a</w:t>
      </w:r>
      <w:r>
        <w:rPr>
          <w:i/>
        </w:rPr>
        <w:t xml:space="preserve"> second reviewer </w:t>
      </w:r>
      <w:r w:rsidR="004D1502">
        <w:rPr>
          <w:i/>
        </w:rPr>
        <w:t>to verify.</w:t>
      </w:r>
    </w:p>
    <w:p w14:paraId="197CF737" w14:textId="220E9291" w:rsidR="004D1502" w:rsidRPr="00BB4942" w:rsidRDefault="004D1502" w:rsidP="00A4085E">
      <w:pPr>
        <w:spacing w:after="120"/>
        <w:rPr>
          <w:i/>
        </w:rPr>
      </w:pPr>
      <w:r>
        <w:rPr>
          <w:i/>
        </w:rPr>
        <w:t>Unless the team is experienced with the risk of bias tools, a pilot exercise should be done with all reviewers and the lead scientist.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4085E" w14:paraId="5856704E" w14:textId="77777777" w:rsidTr="00A4085E">
        <w:tc>
          <w:tcPr>
            <w:tcW w:w="9350" w:type="dxa"/>
          </w:tcPr>
          <w:p w14:paraId="6C3F0455" w14:textId="77777777" w:rsidR="00A4085E" w:rsidRDefault="00A4085E" w:rsidP="00902432"/>
          <w:p w14:paraId="44FA7B3B" w14:textId="2ADC9B50" w:rsidR="00A4085E" w:rsidRDefault="00A4085E" w:rsidP="00902432"/>
        </w:tc>
      </w:tr>
    </w:tbl>
    <w:p w14:paraId="067EC44C" w14:textId="0FA44B8F" w:rsidR="00902432" w:rsidRDefault="00902432" w:rsidP="00902432"/>
    <w:p w14:paraId="2CF36260" w14:textId="5D21B01C" w:rsidR="004D1502" w:rsidRDefault="004D1502" w:rsidP="00B06A31">
      <w:pPr>
        <w:pStyle w:val="Heading3"/>
      </w:pPr>
      <w:r>
        <w:t>Synthesis Approach</w:t>
      </w:r>
    </w:p>
    <w:p w14:paraId="4716282A" w14:textId="760EAD38" w:rsidR="004D1502" w:rsidRPr="004D1502" w:rsidRDefault="004D1502" w:rsidP="004D1502">
      <w:pPr>
        <w:rPr>
          <w:i/>
        </w:rPr>
      </w:pPr>
      <w:r w:rsidRPr="004D1502">
        <w:rPr>
          <w:i/>
        </w:rPr>
        <w:t>Limit to basic descriptive summary of studies</w:t>
      </w:r>
      <w:r w:rsidR="00B74A6C">
        <w:rPr>
          <w:i/>
        </w:rPr>
        <w:t>.</w:t>
      </w:r>
      <w:r w:rsidRPr="004D1502">
        <w:rPr>
          <w:i/>
        </w:rPr>
        <w:t xml:space="preserve"> </w:t>
      </w:r>
    </w:p>
    <w:p w14:paraId="380FB9D6" w14:textId="587FCD05" w:rsidR="004D1502" w:rsidRPr="004D1502" w:rsidRDefault="004D1502" w:rsidP="004D1502">
      <w:pPr>
        <w:rPr>
          <w:i/>
        </w:rPr>
      </w:pPr>
      <w:r w:rsidRPr="004D1502">
        <w:rPr>
          <w:i/>
        </w:rPr>
        <w:t>We recommend keeping the report very high-level</w:t>
      </w:r>
      <w:r w:rsidR="00B74A6C">
        <w:rPr>
          <w:i/>
        </w:rPr>
        <w:t>.</w:t>
      </w:r>
    </w:p>
    <w:p w14:paraId="4E5913C5" w14:textId="16944235" w:rsidR="004D1502" w:rsidRPr="004D1502" w:rsidRDefault="004D1502" w:rsidP="004D1502">
      <w:pPr>
        <w:rPr>
          <w:i/>
        </w:rPr>
      </w:pPr>
      <w:r w:rsidRPr="004D1502">
        <w:rPr>
          <w:i/>
        </w:rPr>
        <w:t>One strategy is to send preliminary results and ask for a deep-dive on key issues from knowledge users</w:t>
      </w:r>
      <w:r w:rsidR="00B74A6C">
        <w:rPr>
          <w:i/>
        </w:rPr>
        <w:t>.</w:t>
      </w:r>
    </w:p>
    <w:p w14:paraId="4A583BEA" w14:textId="79227D58" w:rsidR="004D1502" w:rsidRPr="004D1502" w:rsidRDefault="004D1502" w:rsidP="004D1502">
      <w:pPr>
        <w:rPr>
          <w:i/>
        </w:rPr>
      </w:pPr>
      <w:r w:rsidRPr="004D1502">
        <w:rPr>
          <w:i/>
        </w:rPr>
        <w:lastRenderedPageBreak/>
        <w:t>Use summary tables</w:t>
      </w:r>
      <w:r w:rsidR="00B74A6C">
        <w:rPr>
          <w:i/>
        </w:rPr>
        <w:t>.</w:t>
      </w:r>
      <w:r w:rsidRPr="004D1502">
        <w:rPr>
          <w:i/>
        </w:rPr>
        <w:t xml:space="preserve"> </w:t>
      </w:r>
    </w:p>
    <w:p w14:paraId="2234B3D7" w14:textId="313305F3" w:rsidR="004D1502" w:rsidRPr="004D1502" w:rsidRDefault="004D1502" w:rsidP="004D1502">
      <w:pPr>
        <w:rPr>
          <w:i/>
        </w:rPr>
      </w:pPr>
      <w:r w:rsidRPr="004D1502">
        <w:rPr>
          <w:i/>
        </w:rPr>
        <w:t>Interpretation of results needs to carefully consid</w:t>
      </w:r>
      <w:r w:rsidR="00B74A6C">
        <w:rPr>
          <w:i/>
        </w:rPr>
        <w:t>er any streamlined methods used.</w:t>
      </w:r>
    </w:p>
    <w:p w14:paraId="5AE3FF3E" w14:textId="33B8B9DB" w:rsidR="004D1502" w:rsidRPr="004D1502" w:rsidRDefault="004D1502" w:rsidP="004D1502">
      <w:pPr>
        <w:rPr>
          <w:i/>
        </w:rPr>
      </w:pPr>
      <w:r w:rsidRPr="004D1502">
        <w:rPr>
          <w:i/>
        </w:rPr>
        <w:t>Be specific and transparent about what might have been lost in process and what needs to be addressed in future</w:t>
      </w:r>
      <w:r w:rsidR="00B74A6C">
        <w:rPr>
          <w:i/>
        </w:rPr>
        <w:t>.</w:t>
      </w:r>
    </w:p>
    <w:p w14:paraId="77C3D9F1" w14:textId="002748C4" w:rsidR="004D1502" w:rsidRPr="004D1502" w:rsidRDefault="004D1502" w:rsidP="004D1502">
      <w:pPr>
        <w:rPr>
          <w:i/>
        </w:rPr>
      </w:pPr>
      <w:r w:rsidRPr="004D1502">
        <w:rPr>
          <w:i/>
        </w:rPr>
        <w:t xml:space="preserve">Comment on whether a more comprehensive (systematic) review should be completed and when </w:t>
      </w:r>
      <w:r w:rsidR="00B34A74">
        <w:rPr>
          <w:i/>
        </w:rPr>
        <w:t xml:space="preserve">such a </w:t>
      </w:r>
      <w:r w:rsidRPr="004D1502">
        <w:rPr>
          <w:i/>
        </w:rPr>
        <w:t>review should be done</w:t>
      </w:r>
      <w:r w:rsidR="00B74A6C">
        <w:rPr>
          <w:i/>
        </w:rPr>
        <w:t>.</w:t>
      </w:r>
    </w:p>
    <w:p w14:paraId="3228B39E" w14:textId="7E1F3C53" w:rsidR="004D1502" w:rsidRDefault="004D1502" w:rsidP="004D1502">
      <w:pPr>
        <w:rPr>
          <w:i/>
        </w:rPr>
      </w:pPr>
      <w:r w:rsidRPr="004D1502">
        <w:rPr>
          <w:i/>
        </w:rPr>
        <w:t>Work closely with your knowledge user to interpret results will ensure that end-product is relevant and fit-for-purpose</w:t>
      </w:r>
      <w:r w:rsidR="00B74A6C">
        <w:rPr>
          <w:i/>
        </w:rPr>
        <w:t>.</w:t>
      </w:r>
    </w:p>
    <w:p w14:paraId="29C1D8D4" w14:textId="22E37CD4" w:rsidR="00FE488D" w:rsidRDefault="00FE488D" w:rsidP="004D1502">
      <w:pPr>
        <w:rPr>
          <w:i/>
          <w:vertAlign w:val="superscript"/>
        </w:rPr>
      </w:pPr>
      <w:r>
        <w:rPr>
          <w:i/>
        </w:rPr>
        <w:t xml:space="preserve">***Please describe any sex and gender </w:t>
      </w:r>
      <w:r w:rsidR="00733B7B">
        <w:rPr>
          <w:i/>
        </w:rPr>
        <w:t xml:space="preserve">or additional </w:t>
      </w:r>
      <w:r>
        <w:rPr>
          <w:i/>
        </w:rPr>
        <w:t>equity considerations to data synthesis</w:t>
      </w:r>
      <w:r w:rsidR="00EC3C9F">
        <w:rPr>
          <w:i/>
        </w:rPr>
        <w:t xml:space="preserve"> and interpretation.</w:t>
      </w:r>
      <w:r w:rsidR="00EC3C9F">
        <w:rPr>
          <w:i/>
        </w:rPr>
        <w:fldChar w:fldCharType="begin"/>
      </w:r>
      <w:r w:rsidR="00EC3C9F">
        <w:rPr>
          <w:i/>
        </w:rPr>
        <w:instrText xml:space="preserve"> NOTEREF _Ref65035827 \f \h </w:instrText>
      </w:r>
      <w:r w:rsidR="00EC3C9F">
        <w:rPr>
          <w:i/>
        </w:rPr>
      </w:r>
      <w:r w:rsidR="00EC3C9F">
        <w:rPr>
          <w:i/>
        </w:rPr>
        <w:fldChar w:fldCharType="separate"/>
      </w:r>
      <w:r w:rsidR="00EC3C9F" w:rsidRPr="00EC3C9F">
        <w:rPr>
          <w:rStyle w:val="FootnoteReference"/>
        </w:rPr>
        <w:t>5</w:t>
      </w:r>
      <w:r w:rsidR="00EC3C9F">
        <w:rPr>
          <w:i/>
        </w:rPr>
        <w:fldChar w:fldCharType="end"/>
      </w:r>
    </w:p>
    <w:p w14:paraId="77CE096B" w14:textId="77777777" w:rsidR="00B76DD7" w:rsidRPr="00FE488D" w:rsidRDefault="00B76DD7" w:rsidP="004D1502">
      <w:pPr>
        <w:rPr>
          <w:i/>
          <w:vertAlign w:val="superscrip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D1502" w14:paraId="0CBC907D" w14:textId="77777777" w:rsidTr="004D1502">
        <w:tc>
          <w:tcPr>
            <w:tcW w:w="9350" w:type="dxa"/>
          </w:tcPr>
          <w:p w14:paraId="7242F9F9" w14:textId="77777777" w:rsidR="004D1502" w:rsidRDefault="004D1502" w:rsidP="004D1502"/>
          <w:p w14:paraId="52511C6E" w14:textId="29927298" w:rsidR="00F86C34" w:rsidRDefault="00F86C34" w:rsidP="004D1502"/>
        </w:tc>
      </w:tr>
    </w:tbl>
    <w:p w14:paraId="7AC97E34" w14:textId="77777777" w:rsidR="004D1502" w:rsidRPr="004D1502" w:rsidRDefault="004D1502" w:rsidP="004D1502"/>
    <w:p w14:paraId="483D51FA" w14:textId="03D92991" w:rsidR="00902432" w:rsidRDefault="00FD25D1" w:rsidP="00B06A31">
      <w:pPr>
        <w:pStyle w:val="Heading3"/>
      </w:pPr>
      <w:r>
        <w:t>Knowledge User Engagement Plan</w:t>
      </w:r>
    </w:p>
    <w:p w14:paraId="737ED0C3" w14:textId="256FD6AD" w:rsidR="00FD25D1" w:rsidRPr="004D1502" w:rsidRDefault="00FD25D1" w:rsidP="00FD25D1">
      <w:pPr>
        <w:rPr>
          <w:i/>
          <w:szCs w:val="22"/>
        </w:rPr>
      </w:pPr>
      <w:r w:rsidRPr="004D1502">
        <w:rPr>
          <w:i/>
          <w:szCs w:val="22"/>
        </w:rPr>
        <w:t xml:space="preserve">Describe how you plan to engage the </w:t>
      </w:r>
      <w:r w:rsidR="00DF69AE" w:rsidRPr="004D1502">
        <w:rPr>
          <w:i/>
          <w:szCs w:val="22"/>
        </w:rPr>
        <w:t xml:space="preserve">immediate </w:t>
      </w:r>
      <w:r w:rsidRPr="004D1502">
        <w:rPr>
          <w:i/>
          <w:szCs w:val="22"/>
        </w:rPr>
        <w:t>knowledge use</w:t>
      </w:r>
      <w:r w:rsidR="00DF69AE" w:rsidRPr="004D1502">
        <w:rPr>
          <w:i/>
          <w:szCs w:val="22"/>
        </w:rPr>
        <w:t xml:space="preserve">r (i.e., </w:t>
      </w:r>
      <w:r w:rsidR="007051DE" w:rsidRPr="004D1502">
        <w:rPr>
          <w:i/>
          <w:szCs w:val="22"/>
        </w:rPr>
        <w:t>commissioning organization</w:t>
      </w:r>
      <w:r w:rsidR="00DF69AE" w:rsidRPr="004D1502">
        <w:rPr>
          <w:i/>
          <w:szCs w:val="22"/>
        </w:rPr>
        <w:t>) throughout the project phase (inception to completion)</w:t>
      </w:r>
      <w:r w:rsidRPr="004D1502">
        <w:rPr>
          <w:i/>
          <w:szCs w:val="22"/>
        </w:rPr>
        <w:t>.</w:t>
      </w:r>
      <w:r w:rsidR="000A0312" w:rsidRPr="004D1502">
        <w:rPr>
          <w:i/>
          <w:szCs w:val="22"/>
        </w:rPr>
        <w:t xml:space="preserve"> </w:t>
      </w:r>
    </w:p>
    <w:p w14:paraId="4E8B7A6C" w14:textId="69FCC3AF" w:rsidR="004D1502" w:rsidRPr="004D1502" w:rsidRDefault="004D1502" w:rsidP="00A4085E">
      <w:pPr>
        <w:spacing w:after="120"/>
        <w:rPr>
          <w:i/>
          <w:szCs w:val="22"/>
        </w:rPr>
      </w:pPr>
      <w:r w:rsidRPr="004D1502">
        <w:rPr>
          <w:i/>
          <w:iCs/>
        </w:rPr>
        <w:t xml:space="preserve">We recommend weekly updates for rapid reviews at a minimum using the template in the </w:t>
      </w:r>
      <w:hyperlink w:anchor="_APPENDIX" w:history="1">
        <w:r w:rsidRPr="008D037B">
          <w:rPr>
            <w:rStyle w:val="Hyperlink"/>
            <w:i/>
            <w:iCs/>
          </w:rPr>
          <w:t>Appendix</w:t>
        </w:r>
      </w:hyperlink>
      <w:r w:rsidRPr="004D1502">
        <w:rPr>
          <w:i/>
          <w:i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D25D1" w14:paraId="2324BB7B" w14:textId="77777777" w:rsidTr="00FD25D1">
        <w:tc>
          <w:tcPr>
            <w:tcW w:w="9576" w:type="dxa"/>
          </w:tcPr>
          <w:p w14:paraId="631BCD16" w14:textId="77777777" w:rsidR="00FD25D1" w:rsidRDefault="00FD25D1" w:rsidP="00902432"/>
          <w:p w14:paraId="3C97B5C3" w14:textId="77777777" w:rsidR="00FD25D1" w:rsidRDefault="00FD25D1" w:rsidP="00902432"/>
        </w:tc>
      </w:tr>
    </w:tbl>
    <w:p w14:paraId="533915A7" w14:textId="77777777" w:rsidR="004A5EE3" w:rsidRDefault="004A5EE3" w:rsidP="008D037B">
      <w:pPr>
        <w:pStyle w:val="Heading4"/>
        <w:numPr>
          <w:ilvl w:val="0"/>
          <w:numId w:val="20"/>
        </w:numPr>
        <w:ind w:left="360"/>
      </w:pPr>
      <w:r w:rsidRPr="007051DE">
        <w:rPr>
          <w:color w:val="00B0F0"/>
        </w:rPr>
        <w:t xml:space="preserve">Frequency of knowledge user update </w:t>
      </w:r>
    </w:p>
    <w:p w14:paraId="50009BCE" w14:textId="3C9456D4" w:rsidR="004A5EE3" w:rsidRPr="004A5EE3" w:rsidRDefault="004A5EE3" w:rsidP="008D037B">
      <w:pPr>
        <w:ind w:left="360"/>
        <w:rPr>
          <w:sz w:val="20"/>
          <w:szCs w:val="20"/>
        </w:rPr>
      </w:pPr>
      <w:r w:rsidRPr="004A5EE3">
        <w:rPr>
          <w:sz w:val="20"/>
          <w:szCs w:val="20"/>
        </w:rPr>
        <w:t xml:space="preserve">Please include frequency of progress updates you will provide to the knowledge users (e.g., </w:t>
      </w:r>
      <w:r w:rsidR="00B34A74">
        <w:rPr>
          <w:sz w:val="20"/>
          <w:szCs w:val="20"/>
        </w:rPr>
        <w:t>weekly</w:t>
      </w:r>
      <w:r w:rsidRPr="004A5EE3">
        <w:rPr>
          <w:sz w:val="20"/>
          <w:szCs w:val="20"/>
        </w:rPr>
        <w:t xml:space="preserve"> updates). </w:t>
      </w:r>
      <w:r w:rsidRPr="004A5EE3">
        <w:rPr>
          <w:i/>
        </w:rPr>
        <w:t>Please see</w:t>
      </w:r>
      <w:r w:rsidR="00DF69AE">
        <w:rPr>
          <w:i/>
        </w:rPr>
        <w:t xml:space="preserve"> the KU update template provided.</w:t>
      </w:r>
    </w:p>
    <w:sdt>
      <w:sdtPr>
        <w:alias w:val="Update Frequecy"/>
        <w:tag w:val="Update Frequecy"/>
        <w:id w:val="-1471739177"/>
        <w:placeholder>
          <w:docPart w:val="A10D6854CB954C78B0B355B91FF4C940"/>
        </w:placeholder>
        <w:showingPlcHdr/>
        <w:dropDownList>
          <w:listItem w:value="Choose an item."/>
          <w:listItem w:displayText="Monthly" w:value="Monthly"/>
          <w:listItem w:displayText="Weekly" w:value="Weekly"/>
          <w:listItem w:displayText="Every 2 weeks" w:value="Every 2 weeks"/>
          <w:listItem w:displayText="End of each project phase" w:value="End of each project phase"/>
        </w:dropDownList>
      </w:sdtPr>
      <w:sdtEndPr/>
      <w:sdtContent>
        <w:p w14:paraId="42661C81" w14:textId="77777777" w:rsidR="004A5EE3" w:rsidRDefault="004A5EE3" w:rsidP="008D037B">
          <w:pPr>
            <w:ind w:left="360"/>
            <w:rPr>
              <w:sz w:val="20"/>
              <w:szCs w:val="20"/>
            </w:rPr>
          </w:pPr>
          <w:r w:rsidRPr="006F3104">
            <w:rPr>
              <w:rStyle w:val="PlaceholderText"/>
              <w:rFonts w:eastAsiaTheme="minorHAnsi"/>
            </w:rPr>
            <w:t xml:space="preserve">Please </w:t>
          </w:r>
          <w:r w:rsidR="007051DE" w:rsidRPr="006F3104">
            <w:rPr>
              <w:rStyle w:val="PlaceholderText"/>
              <w:rFonts w:eastAsiaTheme="minorHAnsi"/>
            </w:rPr>
            <w:t>select one from the dropdown menu</w:t>
          </w:r>
          <w:r w:rsidRPr="006F3104">
            <w:rPr>
              <w:rStyle w:val="PlaceholderText"/>
              <w:rFonts w:eastAsiaTheme="minorHAnsi"/>
            </w:rPr>
            <w:t>.</w:t>
          </w:r>
        </w:p>
      </w:sdtContent>
    </w:sdt>
    <w:p w14:paraId="62606591" w14:textId="77777777" w:rsidR="000A0312" w:rsidRPr="000A0312" w:rsidRDefault="000A0312" w:rsidP="000A0312">
      <w:pPr>
        <w:ind w:left="720"/>
      </w:pPr>
    </w:p>
    <w:p w14:paraId="27254A50" w14:textId="62A1C914" w:rsidR="00902432" w:rsidRDefault="00902432" w:rsidP="00B06A31">
      <w:pPr>
        <w:pStyle w:val="Heading3"/>
      </w:pPr>
      <w:r>
        <w:t xml:space="preserve">Patient </w:t>
      </w:r>
      <w:r w:rsidR="002528D4">
        <w:t xml:space="preserve">and Citizen </w:t>
      </w:r>
      <w:r w:rsidR="000A0312">
        <w:t>Partner Engagement P</w:t>
      </w:r>
      <w:r w:rsidR="00FF5F5A">
        <w:t>lan</w:t>
      </w:r>
    </w:p>
    <w:p w14:paraId="3FCA430A" w14:textId="5A19D2AC" w:rsidR="008D037B" w:rsidRDefault="008D037B" w:rsidP="002B77F7">
      <w:pPr>
        <w:rPr>
          <w:i/>
          <w:iCs/>
        </w:rPr>
      </w:pPr>
      <w:r>
        <w:rPr>
          <w:i/>
          <w:iCs/>
        </w:rPr>
        <w:t>We encourage each review to</w:t>
      </w:r>
      <w:r w:rsidR="008E425A">
        <w:rPr>
          <w:i/>
          <w:iCs/>
        </w:rPr>
        <w:t xml:space="preserve"> include two patient</w:t>
      </w:r>
      <w:r w:rsidR="002528D4">
        <w:rPr>
          <w:i/>
          <w:iCs/>
        </w:rPr>
        <w:t>/citizen</w:t>
      </w:r>
      <w:r w:rsidR="008E425A">
        <w:rPr>
          <w:i/>
          <w:iCs/>
        </w:rPr>
        <w:t xml:space="preserve"> partners (one lead and one </w:t>
      </w:r>
      <w:r>
        <w:rPr>
          <w:i/>
          <w:iCs/>
        </w:rPr>
        <w:t>support) on each rapid review. If you have pre-existing relationships with relevant patients</w:t>
      </w:r>
      <w:r w:rsidR="002528D4">
        <w:rPr>
          <w:i/>
          <w:iCs/>
        </w:rPr>
        <w:t>/citizens</w:t>
      </w:r>
      <w:r>
        <w:rPr>
          <w:i/>
          <w:iCs/>
        </w:rPr>
        <w:t>, then feel free to include them and if not, we are happy to match you with patient</w:t>
      </w:r>
      <w:r w:rsidR="002528D4">
        <w:rPr>
          <w:i/>
          <w:iCs/>
        </w:rPr>
        <w:t>/citizen</w:t>
      </w:r>
      <w:r>
        <w:rPr>
          <w:i/>
          <w:iCs/>
        </w:rPr>
        <w:t xml:space="preserve"> partners who have the relevant lived experience for the review topic.</w:t>
      </w:r>
    </w:p>
    <w:p w14:paraId="4D7AA083" w14:textId="7DEA3424" w:rsidR="008D037B" w:rsidRDefault="002528D4" w:rsidP="002B77F7">
      <w:pPr>
        <w:rPr>
          <w:i/>
          <w:iCs/>
        </w:rPr>
      </w:pPr>
      <w:r>
        <w:rPr>
          <w:i/>
          <w:iCs/>
        </w:rPr>
        <w:t xml:space="preserve">Patient/citizen </w:t>
      </w:r>
      <w:r w:rsidR="008D037B">
        <w:rPr>
          <w:i/>
          <w:iCs/>
        </w:rPr>
        <w:t xml:space="preserve">partner contributions are recognized through our </w:t>
      </w:r>
      <w:hyperlink r:id="rId25" w:history="1">
        <w:r w:rsidR="008D037B" w:rsidRPr="008D037B">
          <w:rPr>
            <w:rStyle w:val="Hyperlink"/>
            <w:b/>
            <w:i/>
          </w:rPr>
          <w:t>Patient Partner Appreciation Policy</w:t>
        </w:r>
      </w:hyperlink>
      <w:r w:rsidR="008D037B">
        <w:rPr>
          <w:i/>
          <w:iCs/>
        </w:rPr>
        <w:t xml:space="preserve"> and are invited as coauthors on the report if they participate in multiple steps.</w:t>
      </w:r>
    </w:p>
    <w:p w14:paraId="10D512A3" w14:textId="31B4F38B" w:rsidR="008D037B" w:rsidRDefault="002528D4" w:rsidP="002B77F7">
      <w:pPr>
        <w:rPr>
          <w:i/>
          <w:iCs/>
        </w:rPr>
      </w:pPr>
      <w:r>
        <w:rPr>
          <w:i/>
          <w:iCs/>
        </w:rPr>
        <w:t>We recommend patient/citizen</w:t>
      </w:r>
      <w:r w:rsidR="008D037B">
        <w:rPr>
          <w:i/>
          <w:iCs/>
        </w:rPr>
        <w:t xml:space="preserve"> </w:t>
      </w:r>
      <w:r>
        <w:rPr>
          <w:i/>
          <w:iCs/>
        </w:rPr>
        <w:t xml:space="preserve">partners </w:t>
      </w:r>
      <w:r w:rsidR="008D037B">
        <w:rPr>
          <w:i/>
          <w:iCs/>
        </w:rPr>
        <w:t xml:space="preserve">are engaged in the following steps of the review process, at a minimum: </w:t>
      </w:r>
    </w:p>
    <w:p w14:paraId="1F95A57C" w14:textId="7BEE9E09" w:rsidR="008D037B" w:rsidRDefault="008D037B" w:rsidP="008D037B">
      <w:pPr>
        <w:pStyle w:val="ListParagraph"/>
        <w:numPr>
          <w:ilvl w:val="0"/>
          <w:numId w:val="27"/>
        </w:numPr>
        <w:rPr>
          <w:i/>
          <w:iCs/>
        </w:rPr>
      </w:pPr>
      <w:r w:rsidRPr="008D037B">
        <w:rPr>
          <w:i/>
          <w:iCs/>
        </w:rPr>
        <w:t xml:space="preserve">Protocol stage (in particular in the selection of </w:t>
      </w:r>
      <w:r>
        <w:rPr>
          <w:i/>
          <w:iCs/>
        </w:rPr>
        <w:t>outcomes</w:t>
      </w:r>
      <w:r w:rsidR="002528D4">
        <w:rPr>
          <w:i/>
          <w:iCs/>
        </w:rPr>
        <w:t xml:space="preserve"> relevant to patients/citizens</w:t>
      </w:r>
      <w:r>
        <w:rPr>
          <w:i/>
          <w:iCs/>
        </w:rPr>
        <w:t>)</w:t>
      </w:r>
    </w:p>
    <w:p w14:paraId="42320017" w14:textId="1A2C12C7" w:rsidR="008D037B" w:rsidRDefault="008D037B" w:rsidP="008D037B">
      <w:pPr>
        <w:pStyle w:val="ListParagraph"/>
        <w:numPr>
          <w:ilvl w:val="0"/>
          <w:numId w:val="27"/>
        </w:numPr>
        <w:rPr>
          <w:i/>
          <w:iCs/>
        </w:rPr>
      </w:pPr>
      <w:r>
        <w:rPr>
          <w:i/>
          <w:iCs/>
        </w:rPr>
        <w:t>C</w:t>
      </w:r>
      <w:r w:rsidRPr="008D037B">
        <w:rPr>
          <w:i/>
          <w:iCs/>
        </w:rPr>
        <w:t>o-production of one key message for pa</w:t>
      </w:r>
      <w:r>
        <w:rPr>
          <w:i/>
          <w:iCs/>
        </w:rPr>
        <w:t>tients</w:t>
      </w:r>
      <w:r w:rsidR="002528D4">
        <w:rPr>
          <w:i/>
          <w:iCs/>
        </w:rPr>
        <w:t>/citizens</w:t>
      </w:r>
      <w:r>
        <w:rPr>
          <w:i/>
          <w:iCs/>
        </w:rPr>
        <w:t xml:space="preserve"> at the results stage</w:t>
      </w:r>
      <w:r w:rsidRPr="008D037B">
        <w:rPr>
          <w:i/>
          <w:iCs/>
        </w:rPr>
        <w:t xml:space="preserve"> </w:t>
      </w:r>
    </w:p>
    <w:p w14:paraId="746C9F2C" w14:textId="1CBCB88C" w:rsidR="008D037B" w:rsidRPr="008D037B" w:rsidRDefault="008D037B" w:rsidP="008D037B">
      <w:pPr>
        <w:pStyle w:val="ListParagraph"/>
        <w:numPr>
          <w:ilvl w:val="0"/>
          <w:numId w:val="27"/>
        </w:numPr>
        <w:rPr>
          <w:i/>
          <w:iCs/>
        </w:rPr>
      </w:pPr>
      <w:r>
        <w:rPr>
          <w:i/>
          <w:iCs/>
        </w:rPr>
        <w:t>C</w:t>
      </w:r>
      <w:r w:rsidRPr="008D037B">
        <w:rPr>
          <w:i/>
          <w:iCs/>
        </w:rPr>
        <w:t>o-production of a plain language summary after the review has been submitted to the knowledge user.</w:t>
      </w:r>
    </w:p>
    <w:p w14:paraId="0623562C" w14:textId="3843E1E1" w:rsidR="008D037B" w:rsidRPr="000F6A06" w:rsidRDefault="002528D4" w:rsidP="00A4085E">
      <w:pPr>
        <w:spacing w:after="120"/>
        <w:rPr>
          <w:i/>
          <w:iCs/>
        </w:rPr>
      </w:pPr>
      <w:r>
        <w:rPr>
          <w:i/>
          <w:iCs/>
        </w:rPr>
        <w:t>Communication with patient/citizen</w:t>
      </w:r>
      <w:r w:rsidR="008D037B">
        <w:rPr>
          <w:i/>
          <w:iCs/>
        </w:rPr>
        <w:t xml:space="preserve"> partners is of outmost importance and we recommend letting them know they have 1 hour to review the protocol (and it must be done within 24 hours), 1 hour to review the results and 1 hour to provide a patient-relevant key message (done within 24 hours) and 5 hours to co-produce the plain language summary (to be done two weeks after the report has been submitted to the knowledge user).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A0312" w14:paraId="0F700315" w14:textId="77777777" w:rsidTr="000A0312">
        <w:tc>
          <w:tcPr>
            <w:tcW w:w="9576" w:type="dxa"/>
          </w:tcPr>
          <w:p w14:paraId="19810E85" w14:textId="77777777" w:rsidR="000A0312" w:rsidRDefault="000A0312" w:rsidP="000A0312"/>
          <w:p w14:paraId="0716C429" w14:textId="77777777" w:rsidR="000A0312" w:rsidRDefault="000A0312" w:rsidP="000A0312"/>
        </w:tc>
      </w:tr>
    </w:tbl>
    <w:p w14:paraId="5732FA38" w14:textId="77777777" w:rsidR="00902432" w:rsidRPr="00902432" w:rsidRDefault="00902432" w:rsidP="00902432"/>
    <w:p w14:paraId="59B61C05" w14:textId="77777777" w:rsidR="007663C6" w:rsidRDefault="00DF69AE" w:rsidP="00B06A31">
      <w:pPr>
        <w:pStyle w:val="Heading3"/>
      </w:pPr>
      <w:r>
        <w:t>Dissemination or Implementation</w:t>
      </w:r>
      <w:r w:rsidR="007663C6">
        <w:t xml:space="preserve"> Plan</w:t>
      </w:r>
    </w:p>
    <w:p w14:paraId="3A5DD850" w14:textId="77777777" w:rsidR="00C02E9F" w:rsidRDefault="007663C6" w:rsidP="007663C6">
      <w:r>
        <w:t xml:space="preserve">Describe your </w:t>
      </w:r>
      <w:r w:rsidR="00DF69AE">
        <w:t>dissemination</w:t>
      </w:r>
      <w:r>
        <w:t xml:space="preserve"> goals and how you plan to achieve these goals.</w:t>
      </w:r>
      <w:r w:rsidR="00C02E9F">
        <w:t xml:space="preserve"> Provide as much detail as possible.</w:t>
      </w:r>
      <w:r>
        <w:t xml:space="preserve"> </w:t>
      </w:r>
    </w:p>
    <w:p w14:paraId="3D404F80" w14:textId="2AC6D9EB" w:rsidR="00C02E9F" w:rsidRPr="00C02E9F" w:rsidRDefault="007663C6" w:rsidP="00C02E9F">
      <w:pPr>
        <w:pStyle w:val="ListParagraph"/>
        <w:numPr>
          <w:ilvl w:val="0"/>
          <w:numId w:val="22"/>
        </w:numPr>
        <w:rPr>
          <w:i/>
        </w:rPr>
      </w:pPr>
      <w:r w:rsidRPr="00C02E9F">
        <w:rPr>
          <w:i/>
        </w:rPr>
        <w:t>Identify your target audiences (knowledge users)</w:t>
      </w:r>
      <w:r w:rsidR="00B74A6C">
        <w:rPr>
          <w:i/>
        </w:rPr>
        <w:t>.</w:t>
      </w:r>
    </w:p>
    <w:p w14:paraId="6736C48E" w14:textId="7AFD7649" w:rsidR="00C02E9F" w:rsidRPr="00C02E9F" w:rsidRDefault="00C02E9F" w:rsidP="00C02E9F">
      <w:pPr>
        <w:pStyle w:val="ListParagraph"/>
        <w:numPr>
          <w:ilvl w:val="0"/>
          <w:numId w:val="22"/>
        </w:numPr>
        <w:rPr>
          <w:i/>
        </w:rPr>
      </w:pPr>
      <w:r w:rsidRPr="00C02E9F">
        <w:rPr>
          <w:i/>
        </w:rPr>
        <w:t>Products or tools to be disseminate</w:t>
      </w:r>
      <w:r w:rsidR="00DF69AE">
        <w:rPr>
          <w:i/>
        </w:rPr>
        <w:t>d</w:t>
      </w:r>
      <w:r w:rsidR="00B74A6C">
        <w:rPr>
          <w:i/>
        </w:rPr>
        <w:t>.</w:t>
      </w:r>
    </w:p>
    <w:p w14:paraId="3B1F5A5F" w14:textId="4C8C18FC" w:rsidR="00C02E9F" w:rsidRPr="00C02E9F" w:rsidRDefault="00C02E9F" w:rsidP="00C02E9F">
      <w:pPr>
        <w:pStyle w:val="ListParagraph"/>
        <w:numPr>
          <w:ilvl w:val="0"/>
          <w:numId w:val="22"/>
        </w:numPr>
        <w:rPr>
          <w:i/>
        </w:rPr>
      </w:pPr>
      <w:r w:rsidRPr="00C02E9F">
        <w:rPr>
          <w:i/>
        </w:rPr>
        <w:t>Your plan for dissemination</w:t>
      </w:r>
      <w:r w:rsidR="00B74A6C">
        <w:rPr>
          <w:i/>
        </w:rPr>
        <w:t>.</w:t>
      </w:r>
      <w:r w:rsidRPr="00C02E9F">
        <w:rPr>
          <w:i/>
        </w:rPr>
        <w:t xml:space="preserve"> </w:t>
      </w:r>
    </w:p>
    <w:p w14:paraId="3CDABFBC" w14:textId="0E14F475" w:rsidR="007663C6" w:rsidRDefault="00C02E9F" w:rsidP="00C02E9F">
      <w:pPr>
        <w:pStyle w:val="ListParagraph"/>
        <w:numPr>
          <w:ilvl w:val="0"/>
          <w:numId w:val="22"/>
        </w:numPr>
        <w:rPr>
          <w:i/>
        </w:rPr>
      </w:pPr>
      <w:r w:rsidRPr="00C02E9F">
        <w:rPr>
          <w:i/>
        </w:rPr>
        <w:t>How you anticipate t</w:t>
      </w:r>
      <w:r w:rsidR="008D037B">
        <w:rPr>
          <w:i/>
        </w:rPr>
        <w:t>he products or tools to be used</w:t>
      </w:r>
      <w:r w:rsidR="00B74A6C">
        <w:rPr>
          <w:i/>
        </w:rPr>
        <w:t>.</w:t>
      </w:r>
    </w:p>
    <w:p w14:paraId="73E46636" w14:textId="6050BE51" w:rsidR="008D037B" w:rsidRPr="008D037B" w:rsidRDefault="008D037B" w:rsidP="008D037B">
      <w:pPr>
        <w:pStyle w:val="ListParagraph"/>
        <w:numPr>
          <w:ilvl w:val="0"/>
          <w:numId w:val="22"/>
        </w:numPr>
        <w:rPr>
          <w:i/>
        </w:rPr>
      </w:pPr>
      <w:r w:rsidRPr="008D037B">
        <w:rPr>
          <w:i/>
        </w:rPr>
        <w:t>We recommend a 1-page summary tailored to your knowledge use</w:t>
      </w:r>
      <w:r w:rsidR="00B74A6C">
        <w:rPr>
          <w:i/>
        </w:rPr>
        <w:t>r.</w:t>
      </w:r>
      <w:r w:rsidRPr="008D037B">
        <w:rPr>
          <w:i/>
        </w:rPr>
        <w:t xml:space="preserve"> </w:t>
      </w:r>
    </w:p>
    <w:p w14:paraId="1C320FB8" w14:textId="3C8CEEDC" w:rsidR="008D037B" w:rsidRPr="008D037B" w:rsidRDefault="008D037B" w:rsidP="008D037B">
      <w:pPr>
        <w:pStyle w:val="ListParagraph"/>
        <w:numPr>
          <w:ilvl w:val="0"/>
          <w:numId w:val="22"/>
        </w:numPr>
        <w:rPr>
          <w:i/>
        </w:rPr>
      </w:pPr>
      <w:r w:rsidRPr="008D037B">
        <w:rPr>
          <w:i/>
        </w:rPr>
        <w:t>Consider alternate mediums to spread your message (</w:t>
      </w:r>
      <w:r>
        <w:rPr>
          <w:i/>
        </w:rPr>
        <w:t xml:space="preserve">e.g., </w:t>
      </w:r>
      <w:r w:rsidRPr="008D037B">
        <w:rPr>
          <w:i/>
        </w:rPr>
        <w:t xml:space="preserve">Twitter, YouTube, </w:t>
      </w:r>
      <w:proofErr w:type="gramStart"/>
      <w:r w:rsidRPr="008D037B">
        <w:rPr>
          <w:i/>
        </w:rPr>
        <w:t>LinkedIn</w:t>
      </w:r>
      <w:proofErr w:type="gramEnd"/>
      <w:r w:rsidRPr="008D037B">
        <w:rPr>
          <w:i/>
        </w:rPr>
        <w:t>)</w:t>
      </w:r>
      <w:r w:rsidR="00B74A6C">
        <w:rPr>
          <w:i/>
        </w:rPr>
        <w:t>.</w:t>
      </w:r>
    </w:p>
    <w:p w14:paraId="31D5CAA5" w14:textId="10CB1535" w:rsidR="008D037B" w:rsidRPr="00C02E9F" w:rsidRDefault="008D037B" w:rsidP="00A4085E">
      <w:pPr>
        <w:pStyle w:val="ListParagraph"/>
        <w:numPr>
          <w:ilvl w:val="0"/>
          <w:numId w:val="22"/>
        </w:numPr>
        <w:spacing w:after="120"/>
        <w:rPr>
          <w:i/>
        </w:rPr>
      </w:pPr>
      <w:r w:rsidRPr="008D037B">
        <w:rPr>
          <w:i/>
        </w:rPr>
        <w:t xml:space="preserve">We recommend </w:t>
      </w:r>
      <w:r>
        <w:rPr>
          <w:i/>
        </w:rPr>
        <w:t>publishing your findings with</w:t>
      </w:r>
      <w:r w:rsidRPr="008D037B">
        <w:rPr>
          <w:i/>
        </w:rPr>
        <w:t xml:space="preserve"> a pre-print server (</w:t>
      </w:r>
      <w:r>
        <w:rPr>
          <w:i/>
        </w:rPr>
        <w:t xml:space="preserve">e.g., </w:t>
      </w:r>
      <w:hyperlink r:id="rId26" w:history="1">
        <w:r w:rsidR="00275C75" w:rsidRPr="000E5832">
          <w:rPr>
            <w:rStyle w:val="Hyperlink"/>
            <w:i/>
          </w:rPr>
          <w:t>https://www.medrxiv.org/</w:t>
        </w:r>
      </w:hyperlink>
      <w:r>
        <w:rPr>
          <w:i/>
        </w:rPr>
        <w:t>)</w:t>
      </w:r>
      <w:r w:rsidR="00B74A6C">
        <w:rPr>
          <w:i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663C6" w14:paraId="51DF6E0A" w14:textId="77777777" w:rsidTr="007663C6">
        <w:tc>
          <w:tcPr>
            <w:tcW w:w="9576" w:type="dxa"/>
          </w:tcPr>
          <w:p w14:paraId="2EFA653E" w14:textId="77777777" w:rsidR="007663C6" w:rsidRDefault="007663C6" w:rsidP="007663C6"/>
          <w:p w14:paraId="570ABC1C" w14:textId="77777777" w:rsidR="007663C6" w:rsidRDefault="007663C6" w:rsidP="007663C6"/>
        </w:tc>
      </w:tr>
    </w:tbl>
    <w:p w14:paraId="038D56BE" w14:textId="77777777" w:rsidR="007663C6" w:rsidRPr="007663C6" w:rsidRDefault="007663C6" w:rsidP="007663C6"/>
    <w:p w14:paraId="60457A15" w14:textId="7B245DFF" w:rsidR="00DF69AE" w:rsidRDefault="00DF69AE" w:rsidP="00B06A31">
      <w:pPr>
        <w:pStyle w:val="Heading3"/>
      </w:pPr>
      <w:r>
        <w:t>Declaration of Conflict of Interest</w:t>
      </w:r>
    </w:p>
    <w:p w14:paraId="302B9742" w14:textId="68923B8B" w:rsidR="00207EDF" w:rsidRPr="00207EDF" w:rsidRDefault="00275C75" w:rsidP="008E425A">
      <w:pPr>
        <w:pStyle w:val="ListParagraph"/>
        <w:spacing w:after="120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conflict of interest </w:t>
      </w:r>
      <w:r w:rsidR="00207EDF">
        <w:rPr>
          <w:rFonts w:ascii="Arial" w:hAnsi="Arial" w:cs="Arial"/>
        </w:rPr>
        <w:t xml:space="preserve">(COI) </w:t>
      </w:r>
      <w:r w:rsidRPr="00740114">
        <w:rPr>
          <w:rFonts w:ascii="Arial" w:hAnsi="Arial" w:cs="Arial"/>
        </w:rPr>
        <w:t xml:space="preserve">occurs when personal, occupational, professional, intellectual or financial interests, either directly or indirectly, affect or appear to affect the objectivity of an </w:t>
      </w:r>
      <w:r>
        <w:rPr>
          <w:rFonts w:ascii="Arial" w:hAnsi="Arial" w:cs="Arial"/>
        </w:rPr>
        <w:t xml:space="preserve">Evidence </w:t>
      </w:r>
      <w:r w:rsidR="00207EDF">
        <w:rPr>
          <w:rFonts w:ascii="Arial" w:hAnsi="Arial" w:cs="Arial"/>
        </w:rPr>
        <w:t>Alliance member. A COI</w:t>
      </w:r>
      <w:r w:rsidRPr="00740114">
        <w:rPr>
          <w:rFonts w:ascii="Arial" w:hAnsi="Arial" w:cs="Arial"/>
        </w:rPr>
        <w:t xml:space="preserve"> can be </w:t>
      </w:r>
      <w:r w:rsidRPr="007C333E">
        <w:rPr>
          <w:rFonts w:ascii="Arial" w:hAnsi="Arial" w:cs="Arial"/>
          <w:i/>
        </w:rPr>
        <w:t>real, potential, or perceived</w:t>
      </w:r>
      <w:r w:rsidR="00207EDF">
        <w:rPr>
          <w:rFonts w:ascii="Arial" w:hAnsi="Arial" w:cs="Arial"/>
        </w:rPr>
        <w:t xml:space="preserve"> in nature.</w:t>
      </w:r>
      <w:r w:rsidR="00207EDF">
        <w:rPr>
          <w:rStyle w:val="FootnoteReference"/>
          <w:rFonts w:ascii="Arial" w:hAnsi="Arial" w:cs="Arial"/>
          <w:b/>
        </w:rPr>
        <w:footnoteReference w:id="7"/>
      </w:r>
    </w:p>
    <w:tbl>
      <w:tblPr>
        <w:tblStyle w:val="TableGrid"/>
        <w:tblW w:w="0" w:type="auto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00"/>
      </w:tblGrid>
      <w:tr w:rsidR="00275C75" w:rsidRPr="00740114" w14:paraId="46FA9853" w14:textId="77777777" w:rsidTr="00207EDF">
        <w:tc>
          <w:tcPr>
            <w:tcW w:w="8100" w:type="dxa"/>
            <w:shd w:val="clear" w:color="auto" w:fill="F2F2F2" w:themeFill="background1" w:themeFillShade="F2"/>
          </w:tcPr>
          <w:p w14:paraId="0CEBA3E1" w14:textId="77777777" w:rsidR="00275C75" w:rsidRPr="00740114" w:rsidRDefault="00275C75" w:rsidP="002B77F7">
            <w:pPr>
              <w:spacing w:after="120"/>
              <w:jc w:val="both"/>
              <w:rPr>
                <w:rFonts w:ascii="Arial" w:hAnsi="Arial" w:cs="Arial"/>
              </w:rPr>
            </w:pPr>
            <w:r w:rsidRPr="00740114">
              <w:rPr>
                <w:rFonts w:ascii="Arial" w:hAnsi="Arial" w:cs="Arial"/>
              </w:rPr>
              <w:t xml:space="preserve">A </w:t>
            </w:r>
            <w:r w:rsidRPr="00740114">
              <w:rPr>
                <w:rFonts w:ascii="Arial" w:hAnsi="Arial" w:cs="Arial"/>
                <w:b/>
                <w:i/>
              </w:rPr>
              <w:t>real COI</w:t>
            </w:r>
            <w:r w:rsidRPr="00740114">
              <w:rPr>
                <w:rFonts w:ascii="Arial" w:hAnsi="Arial" w:cs="Arial"/>
              </w:rPr>
              <w:t xml:space="preserve"> arises when a member has a bias, or a personal, occupational, professional or financial relationship(s) or interests that may affect or compromise, or appear to affect or compromise their work with the</w:t>
            </w:r>
            <w:r>
              <w:rPr>
                <w:rFonts w:ascii="Arial" w:hAnsi="Arial" w:cs="Arial"/>
              </w:rPr>
              <w:t xml:space="preserve"> Evidence</w:t>
            </w:r>
            <w:r w:rsidRPr="00740114">
              <w:rPr>
                <w:rFonts w:ascii="Arial" w:hAnsi="Arial" w:cs="Arial"/>
              </w:rPr>
              <w:t xml:space="preserve"> Alliance</w:t>
            </w:r>
            <w:r>
              <w:rPr>
                <w:rFonts w:ascii="Arial" w:hAnsi="Arial" w:cs="Arial"/>
              </w:rPr>
              <w:t xml:space="preserve"> or with the specific project</w:t>
            </w:r>
            <w:r w:rsidRPr="00740114">
              <w:rPr>
                <w:rFonts w:ascii="Arial" w:hAnsi="Arial" w:cs="Arial"/>
              </w:rPr>
              <w:t>.</w:t>
            </w:r>
          </w:p>
        </w:tc>
      </w:tr>
      <w:tr w:rsidR="00275C75" w:rsidRPr="00740114" w14:paraId="581AEB7D" w14:textId="77777777" w:rsidTr="00207EDF">
        <w:tc>
          <w:tcPr>
            <w:tcW w:w="8100" w:type="dxa"/>
            <w:shd w:val="clear" w:color="auto" w:fill="F2F2F2" w:themeFill="background1" w:themeFillShade="F2"/>
          </w:tcPr>
          <w:p w14:paraId="16B27ABA" w14:textId="77777777" w:rsidR="00275C75" w:rsidRPr="00740114" w:rsidRDefault="00275C75" w:rsidP="002B77F7">
            <w:pPr>
              <w:pStyle w:val="ListParagraph"/>
              <w:spacing w:after="120"/>
              <w:ind w:left="0"/>
              <w:jc w:val="both"/>
              <w:rPr>
                <w:rFonts w:ascii="Arial" w:hAnsi="Arial" w:cs="Arial"/>
              </w:rPr>
            </w:pPr>
            <w:r w:rsidRPr="00740114">
              <w:rPr>
                <w:rFonts w:ascii="Arial" w:hAnsi="Arial" w:cs="Arial"/>
              </w:rPr>
              <w:t xml:space="preserve">A </w:t>
            </w:r>
            <w:r w:rsidRPr="00740114">
              <w:rPr>
                <w:rFonts w:ascii="Arial" w:hAnsi="Arial" w:cs="Arial"/>
                <w:b/>
                <w:i/>
              </w:rPr>
              <w:t>potential COI</w:t>
            </w:r>
            <w:r w:rsidRPr="00740114">
              <w:rPr>
                <w:rFonts w:ascii="Arial" w:hAnsi="Arial" w:cs="Arial"/>
              </w:rPr>
              <w:t xml:space="preserve"> arises when a member does not currently have a </w:t>
            </w:r>
            <w:r>
              <w:rPr>
                <w:rFonts w:ascii="Arial" w:hAnsi="Arial" w:cs="Arial"/>
              </w:rPr>
              <w:t xml:space="preserve">real </w:t>
            </w:r>
            <w:r w:rsidRPr="00740114">
              <w:rPr>
                <w:rFonts w:ascii="Arial" w:hAnsi="Arial" w:cs="Arial"/>
              </w:rPr>
              <w:t xml:space="preserve">COI but can foresee that their private, personal, or professional relationship(s) or interests may have the potential to influence their work with the </w:t>
            </w:r>
            <w:r>
              <w:rPr>
                <w:rFonts w:ascii="Arial" w:hAnsi="Arial" w:cs="Arial"/>
              </w:rPr>
              <w:t xml:space="preserve">Evidence </w:t>
            </w:r>
            <w:r w:rsidRPr="00740114">
              <w:rPr>
                <w:rFonts w:ascii="Arial" w:hAnsi="Arial" w:cs="Arial"/>
              </w:rPr>
              <w:t>Alliance</w:t>
            </w:r>
            <w:r>
              <w:rPr>
                <w:rFonts w:ascii="Arial" w:hAnsi="Arial" w:cs="Arial"/>
              </w:rPr>
              <w:t xml:space="preserve"> (or with a specific project) </w:t>
            </w:r>
            <w:r w:rsidRPr="00740114">
              <w:rPr>
                <w:rFonts w:ascii="Arial" w:hAnsi="Arial" w:cs="Arial"/>
              </w:rPr>
              <w:t xml:space="preserve"> in the future.</w:t>
            </w:r>
          </w:p>
        </w:tc>
      </w:tr>
      <w:tr w:rsidR="00275C75" w:rsidRPr="00740114" w14:paraId="09A7D1E5" w14:textId="77777777" w:rsidTr="00207EDF">
        <w:tc>
          <w:tcPr>
            <w:tcW w:w="8100" w:type="dxa"/>
            <w:shd w:val="clear" w:color="auto" w:fill="F2F2F2" w:themeFill="background1" w:themeFillShade="F2"/>
          </w:tcPr>
          <w:p w14:paraId="1BC903E9" w14:textId="77777777" w:rsidR="00275C75" w:rsidRPr="00740114" w:rsidRDefault="00275C75" w:rsidP="002B77F7">
            <w:pPr>
              <w:jc w:val="both"/>
              <w:rPr>
                <w:rFonts w:ascii="Arial" w:hAnsi="Arial" w:cs="Arial"/>
              </w:rPr>
            </w:pPr>
            <w:r w:rsidRPr="00740114">
              <w:rPr>
                <w:rFonts w:ascii="Arial" w:hAnsi="Arial" w:cs="Arial"/>
              </w:rPr>
              <w:t xml:space="preserve">A </w:t>
            </w:r>
            <w:r w:rsidRPr="00740114">
              <w:rPr>
                <w:rFonts w:ascii="Arial" w:hAnsi="Arial" w:cs="Arial"/>
                <w:b/>
                <w:i/>
              </w:rPr>
              <w:t xml:space="preserve">perceived </w:t>
            </w:r>
            <w:r>
              <w:rPr>
                <w:rFonts w:ascii="Arial" w:hAnsi="Arial" w:cs="Arial"/>
                <w:b/>
                <w:i/>
              </w:rPr>
              <w:t xml:space="preserve">(or apparent) </w:t>
            </w:r>
            <w:r w:rsidRPr="00740114">
              <w:rPr>
                <w:rFonts w:ascii="Arial" w:hAnsi="Arial" w:cs="Arial"/>
                <w:b/>
                <w:i/>
              </w:rPr>
              <w:t>COI</w:t>
            </w:r>
            <w:r w:rsidRPr="00740114">
              <w:rPr>
                <w:rFonts w:ascii="Arial" w:hAnsi="Arial" w:cs="Arial"/>
              </w:rPr>
              <w:t xml:space="preserve"> may exist when a reasonable, well-informed person believes that an </w:t>
            </w:r>
            <w:r>
              <w:rPr>
                <w:rFonts w:ascii="Arial" w:hAnsi="Arial" w:cs="Arial"/>
              </w:rPr>
              <w:t xml:space="preserve">Evidence </w:t>
            </w:r>
            <w:r w:rsidRPr="00740114">
              <w:rPr>
                <w:rFonts w:ascii="Arial" w:hAnsi="Arial" w:cs="Arial"/>
              </w:rPr>
              <w:t xml:space="preserve">Alliance member has a </w:t>
            </w:r>
            <w:r>
              <w:rPr>
                <w:rFonts w:ascii="Arial" w:hAnsi="Arial" w:cs="Arial"/>
              </w:rPr>
              <w:t xml:space="preserve">real or potential </w:t>
            </w:r>
            <w:r w:rsidRPr="00740114">
              <w:rPr>
                <w:rFonts w:ascii="Arial" w:hAnsi="Arial" w:cs="Arial"/>
              </w:rPr>
              <w:t xml:space="preserve">COI even </w:t>
            </w:r>
            <w:r>
              <w:rPr>
                <w:rFonts w:ascii="Arial" w:hAnsi="Arial" w:cs="Arial"/>
              </w:rPr>
              <w:t xml:space="preserve">though </w:t>
            </w:r>
            <w:r w:rsidRPr="00740114">
              <w:rPr>
                <w:rFonts w:ascii="Arial" w:hAnsi="Arial" w:cs="Arial"/>
              </w:rPr>
              <w:t>there is neither a real nor a potential conflict.</w:t>
            </w:r>
          </w:p>
        </w:tc>
      </w:tr>
    </w:tbl>
    <w:p w14:paraId="3D36F1FA" w14:textId="6333B5DB" w:rsidR="00275C75" w:rsidRPr="00207EDF" w:rsidRDefault="00207EDF" w:rsidP="00A4085E">
      <w:pPr>
        <w:spacing w:before="120" w:after="120"/>
        <w:rPr>
          <w:i/>
        </w:rPr>
      </w:pPr>
      <w:r w:rsidRPr="00E06023">
        <w:rPr>
          <w:rFonts w:ascii="Arial" w:hAnsi="Arial" w:cs="Arial"/>
          <w:b/>
          <w:i/>
        </w:rPr>
        <w:t xml:space="preserve">Refer to our COI policy </w:t>
      </w:r>
      <w:r w:rsidR="00A53FAE" w:rsidRPr="00E06023">
        <w:rPr>
          <w:rFonts w:ascii="Arial" w:hAnsi="Arial" w:cs="Arial"/>
          <w:b/>
          <w:i/>
        </w:rPr>
        <w:t xml:space="preserve">found </w:t>
      </w:r>
      <w:hyperlink r:id="rId27" w:history="1">
        <w:r w:rsidRPr="00E06023">
          <w:rPr>
            <w:rStyle w:val="Hyperlink"/>
            <w:rFonts w:ascii="Arial" w:hAnsi="Arial" w:cs="Arial"/>
            <w:b/>
            <w:i/>
          </w:rPr>
          <w:t>here</w:t>
        </w:r>
      </w:hyperlink>
      <w:r w:rsidRPr="00E06023">
        <w:rPr>
          <w:rFonts w:ascii="Arial" w:hAnsi="Arial" w:cs="Arial"/>
          <w:b/>
          <w:i/>
        </w:rPr>
        <w:t xml:space="preserve"> to declare any potential conflicts of interest</w:t>
      </w:r>
      <w:r w:rsidRPr="00207EDF">
        <w:rPr>
          <w:rFonts w:ascii="Arial" w:hAnsi="Arial" w:cs="Arial"/>
          <w:i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F69AE" w14:paraId="683D7A46" w14:textId="77777777" w:rsidTr="00DF69AE">
        <w:tc>
          <w:tcPr>
            <w:tcW w:w="9576" w:type="dxa"/>
          </w:tcPr>
          <w:p w14:paraId="64696745" w14:textId="77777777" w:rsidR="00DF69AE" w:rsidRDefault="00DF69AE" w:rsidP="00DF69AE"/>
          <w:p w14:paraId="3AABB4A2" w14:textId="77777777" w:rsidR="00DF69AE" w:rsidRDefault="00DF69AE" w:rsidP="00DF69AE"/>
        </w:tc>
      </w:tr>
    </w:tbl>
    <w:p w14:paraId="1988BDF4" w14:textId="77777777" w:rsidR="00DF69AE" w:rsidRPr="00DF69AE" w:rsidRDefault="00DF69AE" w:rsidP="00DF69AE"/>
    <w:p w14:paraId="2E605E06" w14:textId="0A53D06E" w:rsidR="00207EDF" w:rsidRDefault="00207EDF" w:rsidP="00B06A31">
      <w:pPr>
        <w:pStyle w:val="Heading3"/>
      </w:pPr>
      <w:r>
        <w:t xml:space="preserve">Completion </w:t>
      </w:r>
      <w:r w:rsidR="00B74A6C">
        <w:t xml:space="preserve">of </w:t>
      </w:r>
      <w:r w:rsidR="00C36975">
        <w:t>Reflective Equity, Diversity and Inclusion Exercise</w:t>
      </w:r>
    </w:p>
    <w:p w14:paraId="09787FD2" w14:textId="5740C79B" w:rsidR="00F86C34" w:rsidRPr="00F86C34" w:rsidRDefault="00F86C34" w:rsidP="00A4085E">
      <w:pPr>
        <w:spacing w:after="120"/>
      </w:pPr>
      <w:r>
        <w:rPr>
          <w:i/>
          <w:iCs/>
        </w:rPr>
        <w:t>P</w:t>
      </w:r>
      <w:r w:rsidR="00C36975">
        <w:rPr>
          <w:i/>
          <w:iCs/>
        </w:rPr>
        <w:t>lease select</w:t>
      </w:r>
      <w:r w:rsidRPr="000F6A06">
        <w:rPr>
          <w:i/>
          <w:iCs/>
        </w:rPr>
        <w:t xml:space="preserve"> the date </w:t>
      </w:r>
      <w:r w:rsidR="008E425A">
        <w:rPr>
          <w:i/>
          <w:iCs/>
        </w:rPr>
        <w:t>of completion</w:t>
      </w:r>
      <w:r w:rsidR="00B74A6C">
        <w:rPr>
          <w:i/>
          <w:iCs/>
        </w:rPr>
        <w:t xml:space="preserve"> </w:t>
      </w:r>
      <w:r w:rsidR="00C36975">
        <w:rPr>
          <w:i/>
          <w:iCs/>
        </w:rPr>
        <w:t xml:space="preserve">of the reflective </w:t>
      </w:r>
      <w:r w:rsidR="008E425A">
        <w:rPr>
          <w:i/>
          <w:iCs/>
        </w:rPr>
        <w:t>exercise included in your package.</w:t>
      </w:r>
    </w:p>
    <w:p w14:paraId="1607B146" w14:textId="5A0D3032" w:rsidR="00207EDF" w:rsidRDefault="00C36975" w:rsidP="008E425A">
      <w:r>
        <w:t xml:space="preserve">Completed on: </w:t>
      </w:r>
      <w:sdt>
        <w:sdtPr>
          <w:id w:val="578254902"/>
          <w:placeholder>
            <w:docPart w:val="DefaultPlaceholder_-1854013438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C36975">
            <w:rPr>
              <w:rStyle w:val="PlaceholderText"/>
              <w:rFonts w:eastAsiaTheme="minorHAnsi"/>
              <w:bdr w:val="single" w:sz="4" w:space="0" w:color="auto"/>
            </w:rPr>
            <w:t>Click or tap to enter a date.</w:t>
          </w:r>
        </w:sdtContent>
      </w:sdt>
    </w:p>
    <w:p w14:paraId="2DEBEA0C" w14:textId="58DDCB10" w:rsidR="00902432" w:rsidRDefault="00902432" w:rsidP="00B06A31">
      <w:pPr>
        <w:pStyle w:val="Heading3"/>
      </w:pPr>
      <w:r>
        <w:lastRenderedPageBreak/>
        <w:t>Timel</w:t>
      </w:r>
      <w:r w:rsidR="00C36975">
        <w:t>ine with Descriptive M</w:t>
      </w:r>
      <w:bookmarkStart w:id="3" w:name="_GoBack"/>
      <w:bookmarkEnd w:id="3"/>
      <w:r w:rsidR="00AD5B6D">
        <w:t>ilestones</w:t>
      </w:r>
    </w:p>
    <w:p w14:paraId="345D836A" w14:textId="1936D072" w:rsidR="00AD5B6D" w:rsidRPr="00AD5B6D" w:rsidRDefault="00AD5B6D" w:rsidP="00AD5B6D">
      <w:pPr>
        <w:rPr>
          <w:i/>
          <w:lang w:val="en-US" w:eastAsia="en-US"/>
        </w:rPr>
      </w:pPr>
      <w:r w:rsidRPr="00AD5B6D">
        <w:rPr>
          <w:i/>
          <w:lang w:val="en-US" w:eastAsia="en-US"/>
        </w:rPr>
        <w:t xml:space="preserve">COVID-END reviews must be completed within 5-10 business days.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0E7DAA" w:rsidRPr="00207EDF" w14:paraId="6CB174DC" w14:textId="77777777" w:rsidTr="000E7DAA">
        <w:tc>
          <w:tcPr>
            <w:tcW w:w="2785" w:type="dxa"/>
          </w:tcPr>
          <w:p w14:paraId="7E086D46" w14:textId="61B50DE2" w:rsidR="000E7DAA" w:rsidRPr="00207EDF" w:rsidRDefault="00207EDF" w:rsidP="000E7DAA">
            <w:pPr>
              <w:rPr>
                <w:b/>
              </w:rPr>
            </w:pPr>
            <w:r w:rsidRPr="00207EDF">
              <w:rPr>
                <w:b/>
              </w:rPr>
              <w:t>Key Milestones</w:t>
            </w:r>
          </w:p>
        </w:tc>
        <w:tc>
          <w:tcPr>
            <w:tcW w:w="6565" w:type="dxa"/>
          </w:tcPr>
          <w:p w14:paraId="2455051A" w14:textId="32B14AEB" w:rsidR="000E7DAA" w:rsidRPr="00207EDF" w:rsidRDefault="00207EDF" w:rsidP="000E7DAA">
            <w:pPr>
              <w:rPr>
                <w:b/>
              </w:rPr>
            </w:pPr>
            <w:r w:rsidRPr="00207EDF">
              <w:rPr>
                <w:b/>
              </w:rPr>
              <w:t>Timeline</w:t>
            </w:r>
          </w:p>
        </w:tc>
      </w:tr>
      <w:tr w:rsidR="000E7DAA" w14:paraId="4F6E6AE3" w14:textId="77777777" w:rsidTr="000E7DAA">
        <w:tc>
          <w:tcPr>
            <w:tcW w:w="2785" w:type="dxa"/>
          </w:tcPr>
          <w:p w14:paraId="6EDD0186" w14:textId="23234E81" w:rsidR="000E7DAA" w:rsidRDefault="00207EDF" w:rsidP="000E7DAA">
            <w:r>
              <w:t>Topic Refinement</w:t>
            </w:r>
          </w:p>
        </w:tc>
        <w:tc>
          <w:tcPr>
            <w:tcW w:w="6565" w:type="dxa"/>
          </w:tcPr>
          <w:p w14:paraId="2F905735" w14:textId="77777777" w:rsidR="000E7DAA" w:rsidRDefault="000E7DAA" w:rsidP="000E7DAA"/>
        </w:tc>
      </w:tr>
      <w:tr w:rsidR="000E7DAA" w14:paraId="3BF4070C" w14:textId="77777777" w:rsidTr="000E7DAA">
        <w:tc>
          <w:tcPr>
            <w:tcW w:w="2785" w:type="dxa"/>
          </w:tcPr>
          <w:p w14:paraId="5A07701D" w14:textId="79530BB3" w:rsidR="000E7DAA" w:rsidRDefault="00207EDF" w:rsidP="000E7DAA">
            <w:r>
              <w:t>Protocol Development</w:t>
            </w:r>
          </w:p>
        </w:tc>
        <w:tc>
          <w:tcPr>
            <w:tcW w:w="6565" w:type="dxa"/>
          </w:tcPr>
          <w:p w14:paraId="6A64E6B8" w14:textId="77777777" w:rsidR="000E7DAA" w:rsidRDefault="000E7DAA" w:rsidP="000E7DAA"/>
        </w:tc>
      </w:tr>
      <w:tr w:rsidR="000E7DAA" w14:paraId="10368A7A" w14:textId="77777777" w:rsidTr="000E7DAA">
        <w:tc>
          <w:tcPr>
            <w:tcW w:w="2785" w:type="dxa"/>
          </w:tcPr>
          <w:p w14:paraId="1BBF27E9" w14:textId="6B9F1977" w:rsidR="000E7DAA" w:rsidRDefault="00207EDF" w:rsidP="000E7DAA">
            <w:r>
              <w:t>Literature Strategy Refinement</w:t>
            </w:r>
          </w:p>
        </w:tc>
        <w:tc>
          <w:tcPr>
            <w:tcW w:w="6565" w:type="dxa"/>
          </w:tcPr>
          <w:p w14:paraId="0F6AD33D" w14:textId="77777777" w:rsidR="000E7DAA" w:rsidRDefault="000E7DAA" w:rsidP="000E7DAA"/>
        </w:tc>
      </w:tr>
      <w:tr w:rsidR="000E7DAA" w14:paraId="479F8CD2" w14:textId="77777777" w:rsidTr="000E7DAA">
        <w:tc>
          <w:tcPr>
            <w:tcW w:w="2785" w:type="dxa"/>
          </w:tcPr>
          <w:p w14:paraId="176B3075" w14:textId="4C2B1188" w:rsidR="000E7DAA" w:rsidRDefault="00207EDF" w:rsidP="000E7DAA">
            <w:r>
              <w:t>Literature Search</w:t>
            </w:r>
          </w:p>
        </w:tc>
        <w:tc>
          <w:tcPr>
            <w:tcW w:w="6565" w:type="dxa"/>
          </w:tcPr>
          <w:p w14:paraId="062EAC95" w14:textId="77777777" w:rsidR="000E7DAA" w:rsidRDefault="000E7DAA" w:rsidP="000E7DAA"/>
        </w:tc>
      </w:tr>
      <w:tr w:rsidR="000E7DAA" w14:paraId="2D876E92" w14:textId="77777777" w:rsidTr="000E7DAA">
        <w:tc>
          <w:tcPr>
            <w:tcW w:w="2785" w:type="dxa"/>
          </w:tcPr>
          <w:p w14:paraId="4EEA3313" w14:textId="27A3EB7E" w:rsidR="000E7DAA" w:rsidRDefault="00207EDF" w:rsidP="000E7DAA">
            <w:r>
              <w:t>Title and Abstract Screening</w:t>
            </w:r>
          </w:p>
        </w:tc>
        <w:tc>
          <w:tcPr>
            <w:tcW w:w="6565" w:type="dxa"/>
          </w:tcPr>
          <w:p w14:paraId="09B63121" w14:textId="77777777" w:rsidR="000E7DAA" w:rsidRDefault="000E7DAA" w:rsidP="000E7DAA"/>
        </w:tc>
      </w:tr>
      <w:tr w:rsidR="00207EDF" w14:paraId="64E92CD6" w14:textId="77777777" w:rsidTr="000E7DAA">
        <w:tc>
          <w:tcPr>
            <w:tcW w:w="2785" w:type="dxa"/>
          </w:tcPr>
          <w:p w14:paraId="6BB1A258" w14:textId="52597D96" w:rsidR="00207EDF" w:rsidRDefault="00207EDF" w:rsidP="000E7DAA">
            <w:r>
              <w:t>Full-Text Screening</w:t>
            </w:r>
          </w:p>
        </w:tc>
        <w:tc>
          <w:tcPr>
            <w:tcW w:w="6565" w:type="dxa"/>
          </w:tcPr>
          <w:p w14:paraId="18ADF6FE" w14:textId="77777777" w:rsidR="00207EDF" w:rsidRDefault="00207EDF" w:rsidP="000E7DAA"/>
        </w:tc>
      </w:tr>
      <w:tr w:rsidR="00207EDF" w14:paraId="79085CFB" w14:textId="77777777" w:rsidTr="000E7DAA">
        <w:tc>
          <w:tcPr>
            <w:tcW w:w="2785" w:type="dxa"/>
          </w:tcPr>
          <w:p w14:paraId="2904BB99" w14:textId="4F619E99" w:rsidR="00207EDF" w:rsidRDefault="00207EDF" w:rsidP="000E7DAA">
            <w:r>
              <w:t>Data Extraction and Risk of Bias Assessment</w:t>
            </w:r>
          </w:p>
        </w:tc>
        <w:tc>
          <w:tcPr>
            <w:tcW w:w="6565" w:type="dxa"/>
          </w:tcPr>
          <w:p w14:paraId="359D9275" w14:textId="77777777" w:rsidR="00207EDF" w:rsidRDefault="00207EDF" w:rsidP="000E7DAA"/>
        </w:tc>
      </w:tr>
      <w:tr w:rsidR="00207EDF" w14:paraId="2E0E5A1F" w14:textId="77777777" w:rsidTr="000E7DAA">
        <w:tc>
          <w:tcPr>
            <w:tcW w:w="2785" w:type="dxa"/>
          </w:tcPr>
          <w:p w14:paraId="48350F7C" w14:textId="6CB4E3A5" w:rsidR="00207EDF" w:rsidRDefault="00207EDF" w:rsidP="000E7DAA">
            <w:r>
              <w:t>Data Synthesis</w:t>
            </w:r>
          </w:p>
        </w:tc>
        <w:tc>
          <w:tcPr>
            <w:tcW w:w="6565" w:type="dxa"/>
          </w:tcPr>
          <w:p w14:paraId="369FDDD7" w14:textId="77777777" w:rsidR="00207EDF" w:rsidRDefault="00207EDF" w:rsidP="000E7DAA"/>
        </w:tc>
      </w:tr>
      <w:tr w:rsidR="00207EDF" w14:paraId="399B2F81" w14:textId="77777777" w:rsidTr="000E7DAA">
        <w:tc>
          <w:tcPr>
            <w:tcW w:w="2785" w:type="dxa"/>
          </w:tcPr>
          <w:p w14:paraId="361ABB4A" w14:textId="53AFE16B" w:rsidR="00207EDF" w:rsidRDefault="00207EDF" w:rsidP="000E7DAA">
            <w:r>
              <w:t>Report Writing</w:t>
            </w:r>
          </w:p>
        </w:tc>
        <w:tc>
          <w:tcPr>
            <w:tcW w:w="6565" w:type="dxa"/>
          </w:tcPr>
          <w:p w14:paraId="3A8FCC3E" w14:textId="77777777" w:rsidR="00207EDF" w:rsidRDefault="00207EDF" w:rsidP="000E7DAA"/>
        </w:tc>
      </w:tr>
      <w:tr w:rsidR="00207EDF" w14:paraId="0C6F78D3" w14:textId="77777777" w:rsidTr="000E7DAA">
        <w:tc>
          <w:tcPr>
            <w:tcW w:w="2785" w:type="dxa"/>
          </w:tcPr>
          <w:p w14:paraId="058922A8" w14:textId="28F9388C" w:rsidR="00207EDF" w:rsidRDefault="00A53FAE" w:rsidP="000E7DAA">
            <w:r>
              <w:t>Dissemination</w:t>
            </w:r>
          </w:p>
        </w:tc>
        <w:tc>
          <w:tcPr>
            <w:tcW w:w="6565" w:type="dxa"/>
          </w:tcPr>
          <w:p w14:paraId="79033E07" w14:textId="77777777" w:rsidR="00207EDF" w:rsidRDefault="00207EDF" w:rsidP="000E7DAA"/>
        </w:tc>
      </w:tr>
    </w:tbl>
    <w:p w14:paraId="58FF72FB" w14:textId="77777777" w:rsidR="000A0312" w:rsidRPr="000A0312" w:rsidRDefault="000A0312" w:rsidP="000A0312"/>
    <w:p w14:paraId="5AEAEF42" w14:textId="45FFE03A" w:rsidR="00273719" w:rsidRDefault="00DF69AE" w:rsidP="00B06A31">
      <w:pPr>
        <w:pStyle w:val="Heading3"/>
      </w:pPr>
      <w:r>
        <w:t>Budget</w:t>
      </w:r>
    </w:p>
    <w:p w14:paraId="0449FB06" w14:textId="2AC6D899" w:rsidR="00E94D95" w:rsidRPr="00AD5B6D" w:rsidRDefault="00E94D95" w:rsidP="00A4085E">
      <w:pPr>
        <w:spacing w:after="120"/>
        <w:rPr>
          <w:i/>
        </w:rPr>
      </w:pPr>
      <w:r w:rsidRPr="00AD5B6D">
        <w:rPr>
          <w:i/>
        </w:rPr>
        <w:t>Note: The maximum allowable budget is $25,000 CAD. Depending on the project scope, the budget can range between $15,000CAD and $25,000CAD.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E425A" w14:paraId="56144C9F" w14:textId="77777777" w:rsidTr="008E425A">
        <w:tc>
          <w:tcPr>
            <w:tcW w:w="9350" w:type="dxa"/>
          </w:tcPr>
          <w:p w14:paraId="2666B07B" w14:textId="77777777" w:rsidR="008E425A" w:rsidRPr="00DF69AE" w:rsidRDefault="008E425A" w:rsidP="008E425A">
            <w:pPr>
              <w:rPr>
                <w:i/>
              </w:rPr>
            </w:pPr>
            <w:r w:rsidRPr="00DF69AE">
              <w:rPr>
                <w:i/>
              </w:rPr>
              <w:t>(See excel template)</w:t>
            </w:r>
          </w:p>
          <w:p w14:paraId="48B4AB16" w14:textId="77777777" w:rsidR="008E425A" w:rsidRDefault="008E425A" w:rsidP="00DF69AE">
            <w:pPr>
              <w:rPr>
                <w:i/>
              </w:rPr>
            </w:pPr>
          </w:p>
        </w:tc>
      </w:tr>
    </w:tbl>
    <w:p w14:paraId="7A1D3FCF" w14:textId="77777777" w:rsidR="00DF69AE" w:rsidRPr="00DF69AE" w:rsidRDefault="00DF69AE" w:rsidP="00DF69AE"/>
    <w:p w14:paraId="4F25D73F" w14:textId="77777777" w:rsidR="00902432" w:rsidRDefault="00902432" w:rsidP="00B06A31">
      <w:pPr>
        <w:pStyle w:val="Heading3"/>
      </w:pPr>
      <w:r>
        <w:t>Othe</w:t>
      </w:r>
      <w:r w:rsidR="000A0312">
        <w:t>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A0312" w14:paraId="19D3E581" w14:textId="77777777" w:rsidTr="000A0312">
        <w:tc>
          <w:tcPr>
            <w:tcW w:w="9576" w:type="dxa"/>
          </w:tcPr>
          <w:p w14:paraId="79BF5DC8" w14:textId="77777777" w:rsidR="000A0312" w:rsidRDefault="000A0312" w:rsidP="000A0312"/>
          <w:p w14:paraId="3D7DAFF4" w14:textId="77777777" w:rsidR="000A0312" w:rsidRDefault="000A0312" w:rsidP="000A0312"/>
        </w:tc>
      </w:tr>
    </w:tbl>
    <w:p w14:paraId="03632FB4" w14:textId="77777777" w:rsidR="004D1502" w:rsidRDefault="004D1502" w:rsidP="000A0312">
      <w:pPr>
        <w:sectPr w:rsidR="004D1502" w:rsidSect="00B71ECC">
          <w:headerReference w:type="default" r:id="rId28"/>
          <w:footerReference w:type="default" r:id="rId2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AD976D" w14:textId="428922EC" w:rsidR="004D1502" w:rsidRDefault="008D037B" w:rsidP="008D037B">
      <w:pPr>
        <w:pStyle w:val="Heading1"/>
      </w:pPr>
      <w:bookmarkStart w:id="4" w:name="_APPENDIX"/>
      <w:bookmarkEnd w:id="4"/>
      <w:r>
        <w:lastRenderedPageBreak/>
        <w:t>APPENDIX</w:t>
      </w:r>
    </w:p>
    <w:p w14:paraId="141C4C22" w14:textId="77777777" w:rsidR="008D037B" w:rsidRPr="008D037B" w:rsidRDefault="008D037B" w:rsidP="004D1502">
      <w:pPr>
        <w:rPr>
          <w:rFonts w:cstheme="majorHAnsi"/>
          <w:b/>
          <w:color w:val="000000" w:themeColor="text1"/>
        </w:rPr>
      </w:pPr>
    </w:p>
    <w:p w14:paraId="0797323A" w14:textId="77777777" w:rsidR="004D1502" w:rsidRPr="008D037B" w:rsidRDefault="004D1502" w:rsidP="008D037B">
      <w:pPr>
        <w:rPr>
          <w:rFonts w:cstheme="majorHAnsi"/>
          <w:b/>
          <w:color w:val="000000" w:themeColor="text1"/>
        </w:rPr>
      </w:pPr>
      <w:r w:rsidRPr="008D037B">
        <w:rPr>
          <w:rFonts w:eastAsiaTheme="majorEastAsia"/>
          <w:b/>
        </w:rPr>
        <w:t>Update date</w:t>
      </w:r>
      <w:r w:rsidRPr="008D037B">
        <w:rPr>
          <w:rStyle w:val="Heading3Char"/>
          <w:color w:val="000000" w:themeColor="text1"/>
        </w:rPr>
        <w:t xml:space="preserve">: </w:t>
      </w:r>
      <w:sdt>
        <w:sdtPr>
          <w:rPr>
            <w:rFonts w:cstheme="majorHAnsi"/>
            <w:b/>
            <w:color w:val="000000" w:themeColor="text1"/>
          </w:rPr>
          <w:id w:val="-376320771"/>
          <w:placeholder>
            <w:docPart w:val="5BED121B6EF44B9AA3FEAE53AF427DE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8D037B">
            <w:rPr>
              <w:rStyle w:val="PlaceholderText"/>
              <w:rFonts w:eastAsiaTheme="minorHAnsi"/>
              <w:b/>
              <w:color w:val="000000" w:themeColor="text1"/>
            </w:rPr>
            <w:t>Click here to enter a date.</w:t>
          </w:r>
        </w:sdtContent>
      </w:sdt>
    </w:p>
    <w:p w14:paraId="4E6E97D6" w14:textId="77777777" w:rsidR="004D1502" w:rsidRDefault="004D1502" w:rsidP="004D1502">
      <w:pPr>
        <w:rPr>
          <w:rFonts w:cstheme="majorHAnsi"/>
        </w:rPr>
      </w:pPr>
    </w:p>
    <w:p w14:paraId="03C3D280" w14:textId="77777777" w:rsidR="004D1502" w:rsidRPr="00126E4F" w:rsidRDefault="004D1502" w:rsidP="004D1502">
      <w:pPr>
        <w:pStyle w:val="Heading2"/>
      </w:pPr>
      <w:r w:rsidRPr="00126E4F">
        <w:t>Progress Update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D1502" w14:paraId="32381A10" w14:textId="77777777" w:rsidTr="002B77F7">
        <w:tc>
          <w:tcPr>
            <w:tcW w:w="9576" w:type="dxa"/>
          </w:tcPr>
          <w:p w14:paraId="0A6F1F3E" w14:textId="77777777" w:rsidR="004D1502" w:rsidRDefault="004D1502" w:rsidP="002B77F7"/>
          <w:p w14:paraId="640E3D7A" w14:textId="77777777" w:rsidR="004D1502" w:rsidRDefault="004D1502" w:rsidP="002B77F7"/>
          <w:p w14:paraId="115954C1" w14:textId="77777777" w:rsidR="004D1502" w:rsidRDefault="004D1502" w:rsidP="002B77F7"/>
          <w:p w14:paraId="2B152504" w14:textId="77777777" w:rsidR="004D1502" w:rsidRDefault="004D1502" w:rsidP="002B77F7"/>
          <w:p w14:paraId="6539C711" w14:textId="77777777" w:rsidR="004D1502" w:rsidRDefault="004D1502" w:rsidP="002B77F7"/>
          <w:p w14:paraId="7496D55A" w14:textId="77777777" w:rsidR="004D1502" w:rsidRDefault="004D1502" w:rsidP="002B77F7"/>
          <w:p w14:paraId="5983D967" w14:textId="77777777" w:rsidR="004D1502" w:rsidRDefault="004D1502" w:rsidP="002B77F7"/>
        </w:tc>
      </w:tr>
    </w:tbl>
    <w:p w14:paraId="2D4CA2E4" w14:textId="77777777" w:rsidR="004D1502" w:rsidRPr="00126E4F" w:rsidRDefault="004D1502" w:rsidP="004D1502"/>
    <w:p w14:paraId="7011DED0" w14:textId="77777777" w:rsidR="004D1502" w:rsidRDefault="004D1502" w:rsidP="004D1502">
      <w:pPr>
        <w:pStyle w:val="Heading2"/>
      </w:pPr>
      <w:r>
        <w:t>Next Steps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D1502" w14:paraId="14BB2479" w14:textId="77777777" w:rsidTr="002B77F7">
        <w:tc>
          <w:tcPr>
            <w:tcW w:w="9576" w:type="dxa"/>
          </w:tcPr>
          <w:p w14:paraId="789DD788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5A6273EA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0E05CD6C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0FA673EA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7FB99D03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0EC98776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  <w:p w14:paraId="645E67A6" w14:textId="77777777" w:rsidR="004D1502" w:rsidRDefault="004D1502" w:rsidP="002B77F7">
            <w:pPr>
              <w:tabs>
                <w:tab w:val="left" w:pos="2066"/>
              </w:tabs>
              <w:rPr>
                <w:rFonts w:cstheme="majorHAnsi"/>
              </w:rPr>
            </w:pPr>
          </w:p>
        </w:tc>
      </w:tr>
    </w:tbl>
    <w:p w14:paraId="6A72EF46" w14:textId="77777777" w:rsidR="004D1502" w:rsidRDefault="004D1502" w:rsidP="004D1502">
      <w:pPr>
        <w:tabs>
          <w:tab w:val="left" w:pos="2066"/>
        </w:tabs>
        <w:rPr>
          <w:rFonts w:cstheme="majorHAnsi"/>
        </w:rPr>
      </w:pPr>
    </w:p>
    <w:p w14:paraId="56524EE8" w14:textId="0EA7D896" w:rsidR="004D1502" w:rsidRDefault="004D1502" w:rsidP="004D1502">
      <w:pPr>
        <w:pStyle w:val="Heading2"/>
      </w:pPr>
      <w:r>
        <w:t>Upcoming Meeting(s)</w:t>
      </w:r>
      <w:r w:rsidR="008D037B">
        <w:t xml:space="preserve"> and Milestone(s)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D1502" w14:paraId="7DE684D7" w14:textId="77777777" w:rsidTr="002B77F7">
        <w:tc>
          <w:tcPr>
            <w:tcW w:w="9576" w:type="dxa"/>
          </w:tcPr>
          <w:p w14:paraId="2EAA0B80" w14:textId="77777777" w:rsidR="004D1502" w:rsidRDefault="004D1502" w:rsidP="002B77F7"/>
          <w:p w14:paraId="4C87F295" w14:textId="77777777" w:rsidR="004D1502" w:rsidRDefault="004D1502" w:rsidP="002B77F7"/>
          <w:p w14:paraId="16722A1A" w14:textId="77777777" w:rsidR="004D1502" w:rsidRDefault="004D1502" w:rsidP="002B77F7"/>
          <w:p w14:paraId="34C5F778" w14:textId="77777777" w:rsidR="004D1502" w:rsidRDefault="004D1502" w:rsidP="002B77F7"/>
          <w:p w14:paraId="29B39022" w14:textId="77777777" w:rsidR="004D1502" w:rsidRDefault="004D1502" w:rsidP="002B77F7"/>
          <w:p w14:paraId="68AD4483" w14:textId="77777777" w:rsidR="004D1502" w:rsidRDefault="004D1502" w:rsidP="002B77F7"/>
          <w:p w14:paraId="5A2A3F76" w14:textId="77777777" w:rsidR="004D1502" w:rsidRDefault="004D1502" w:rsidP="002B77F7"/>
          <w:p w14:paraId="21D184F6" w14:textId="77777777" w:rsidR="004D1502" w:rsidRDefault="004D1502" w:rsidP="002B77F7"/>
        </w:tc>
      </w:tr>
    </w:tbl>
    <w:p w14:paraId="0F832425" w14:textId="77777777" w:rsidR="004D1502" w:rsidRPr="00126E4F" w:rsidRDefault="004D1502" w:rsidP="004D1502"/>
    <w:p w14:paraId="711852BD" w14:textId="290A18B9" w:rsidR="000A0312" w:rsidRPr="000A0312" w:rsidRDefault="000A0312" w:rsidP="000A0312"/>
    <w:sectPr w:rsidR="000A0312" w:rsidRPr="000A0312" w:rsidSect="00B71ECC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BB0C3" w16cex:dateUtc="2021-01-27T1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78DA321" w16cid:durableId="23BBB0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549996" w14:textId="77777777" w:rsidR="00383DA6" w:rsidRDefault="00383DA6" w:rsidP="008F00FC">
      <w:r>
        <w:separator/>
      </w:r>
    </w:p>
  </w:endnote>
  <w:endnote w:type="continuationSeparator" w:id="0">
    <w:p w14:paraId="41D797F7" w14:textId="77777777" w:rsidR="00383DA6" w:rsidRDefault="00383DA6" w:rsidP="008F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theme="majorHAnsi"/>
        <w:sz w:val="20"/>
        <w:szCs w:val="20"/>
      </w:rPr>
      <w:id w:val="-110557467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556D0CD" w14:textId="14ADBB3C" w:rsidR="00FD25D1" w:rsidRPr="00825E4A" w:rsidRDefault="00FD25D1" w:rsidP="00825E4A">
            <w:pPr>
              <w:pStyle w:val="Footer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 wp14:anchorId="3B9C5F95" wp14:editId="790BA7F9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361950</wp:posOffset>
                  </wp:positionV>
                  <wp:extent cx="7795895" cy="304800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89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5E4A">
              <w:rPr>
                <w:rFonts w:asciiTheme="majorHAnsi" w:hAnsiTheme="majorHAnsi" w:cstheme="majorHAnsi"/>
                <w:sz w:val="20"/>
                <w:szCs w:val="20"/>
              </w:rPr>
              <w:fldChar w:fldCharType="begin"/>
            </w:r>
            <w:r w:rsidRPr="00825E4A">
              <w:rPr>
                <w:rFonts w:asciiTheme="majorHAnsi" w:hAnsiTheme="majorHAnsi" w:cstheme="majorHAnsi"/>
                <w:sz w:val="20"/>
                <w:szCs w:val="20"/>
              </w:rPr>
              <w:instrText xml:space="preserve"> PAGE   \* MERGEFORMAT </w:instrText>
            </w:r>
            <w:r w:rsidRPr="00825E4A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="00C36975">
              <w:rPr>
                <w:rFonts w:asciiTheme="majorHAnsi" w:hAnsiTheme="majorHAnsi" w:cstheme="majorHAnsi"/>
                <w:noProof/>
                <w:sz w:val="20"/>
                <w:szCs w:val="20"/>
              </w:rPr>
              <w:t>1</w:t>
            </w:r>
            <w:r w:rsidRPr="00825E4A">
              <w:rPr>
                <w:rFonts w:asciiTheme="majorHAnsi" w:hAnsiTheme="majorHAnsi" w:cstheme="majorHAnsi"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AEDE6" w14:textId="77777777" w:rsidR="00383DA6" w:rsidRDefault="00383DA6" w:rsidP="008F00FC">
      <w:r>
        <w:separator/>
      </w:r>
    </w:p>
  </w:footnote>
  <w:footnote w:type="continuationSeparator" w:id="0">
    <w:p w14:paraId="39491F4A" w14:textId="77777777" w:rsidR="00383DA6" w:rsidRDefault="00383DA6" w:rsidP="008F00FC">
      <w:r>
        <w:continuationSeparator/>
      </w:r>
    </w:p>
  </w:footnote>
  <w:footnote w:id="1">
    <w:p w14:paraId="4F37FB49" w14:textId="295C82DF" w:rsidR="004F21CB" w:rsidRPr="004F21CB" w:rsidRDefault="004F21C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4273E9">
        <w:t>For methods u</w:t>
      </w:r>
      <w:r>
        <w:rPr>
          <w:lang w:val="en-US"/>
        </w:rPr>
        <w:t xml:space="preserve">se </w:t>
      </w:r>
      <w:hyperlink r:id="rId1" w:history="1">
        <w:r w:rsidRPr="004F21CB">
          <w:rPr>
            <w:rStyle w:val="Hyperlink"/>
            <w:lang w:val="en-US"/>
          </w:rPr>
          <w:t>WHO Guide for Rapid Review</w:t>
        </w:r>
      </w:hyperlink>
      <w:r w:rsidR="004273E9">
        <w:rPr>
          <w:rStyle w:val="Hyperlink"/>
          <w:lang w:val="en-US"/>
        </w:rPr>
        <w:t>;</w:t>
      </w:r>
      <w:r w:rsidR="004273E9">
        <w:rPr>
          <w:lang w:val="en-US"/>
        </w:rPr>
        <w:t xml:space="preserve"> for reporting use </w:t>
      </w:r>
      <w:hyperlink r:id="rId2" w:history="1">
        <w:r w:rsidRPr="004F21CB">
          <w:rPr>
            <w:rStyle w:val="Hyperlink"/>
            <w:lang w:val="en-US"/>
          </w:rPr>
          <w:t>PRISMA 2020 Statement</w:t>
        </w:r>
      </w:hyperlink>
      <w:r>
        <w:rPr>
          <w:lang w:val="en-US"/>
        </w:rPr>
        <w:t>.</w:t>
      </w:r>
    </w:p>
  </w:footnote>
  <w:footnote w:id="2">
    <w:p w14:paraId="31AFF4DD" w14:textId="4AD08692" w:rsidR="004F21CB" w:rsidRPr="004F21CB" w:rsidRDefault="004F21C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4273E9">
        <w:t xml:space="preserve">For methods use </w:t>
      </w:r>
      <w:hyperlink r:id="rId3" w:history="1">
        <w:r w:rsidRPr="004F21CB">
          <w:rPr>
            <w:rStyle w:val="Hyperlink"/>
            <w:lang w:val="en-US"/>
          </w:rPr>
          <w:t>WHO Guide for Rapid Review</w:t>
        </w:r>
      </w:hyperlink>
      <w:r>
        <w:rPr>
          <w:lang w:val="en-US"/>
        </w:rPr>
        <w:t xml:space="preserve">, and </w:t>
      </w:r>
      <w:hyperlink r:id="rId4" w:history="1">
        <w:r w:rsidRPr="00ED0668">
          <w:rPr>
            <w:rStyle w:val="Hyperlink"/>
            <w:lang w:val="en-US"/>
          </w:rPr>
          <w:t>Updated JBI Manual</w:t>
        </w:r>
      </w:hyperlink>
      <w:r w:rsidR="004273E9">
        <w:rPr>
          <w:rStyle w:val="Hyperlink"/>
          <w:lang w:val="en-US"/>
        </w:rPr>
        <w:t xml:space="preserve">; </w:t>
      </w:r>
      <w:r w:rsidR="004273E9" w:rsidRPr="004273E9">
        <w:t>for reporting use</w:t>
      </w:r>
      <w:r w:rsidR="004273E9">
        <w:rPr>
          <w:rStyle w:val="Hyperlink"/>
          <w:lang w:val="en-US"/>
        </w:rPr>
        <w:t xml:space="preserve"> </w:t>
      </w:r>
      <w:hyperlink r:id="rId5" w:history="1">
        <w:r w:rsidR="004273E9" w:rsidRPr="004F21CB">
          <w:rPr>
            <w:rStyle w:val="Hyperlink"/>
            <w:lang w:val="en-US"/>
          </w:rPr>
          <w:t>PRISMA-</w:t>
        </w:r>
        <w:proofErr w:type="spellStart"/>
        <w:r w:rsidR="004273E9" w:rsidRPr="004F21CB">
          <w:rPr>
            <w:rStyle w:val="Hyperlink"/>
            <w:lang w:val="en-US"/>
          </w:rPr>
          <w:t>ScR</w:t>
        </w:r>
        <w:proofErr w:type="spellEnd"/>
        <w:r w:rsidR="004273E9" w:rsidRPr="004F21CB">
          <w:rPr>
            <w:rStyle w:val="Hyperlink"/>
            <w:lang w:val="en-US"/>
          </w:rPr>
          <w:t xml:space="preserve"> Statement</w:t>
        </w:r>
      </w:hyperlink>
      <w:r>
        <w:rPr>
          <w:lang w:val="en-US"/>
        </w:rPr>
        <w:t>.</w:t>
      </w:r>
    </w:p>
  </w:footnote>
  <w:footnote w:id="3">
    <w:p w14:paraId="465197DA" w14:textId="30ECB9E7" w:rsidR="00ED0668" w:rsidRPr="00ED0668" w:rsidRDefault="00ED066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4273E9">
        <w:t>For methods use</w:t>
      </w:r>
      <w:r>
        <w:rPr>
          <w:lang w:val="en-US"/>
        </w:rPr>
        <w:t xml:space="preserve"> </w:t>
      </w:r>
      <w:hyperlink r:id="rId6" w:history="1">
        <w:r w:rsidRPr="004F21CB">
          <w:rPr>
            <w:rStyle w:val="Hyperlink"/>
            <w:lang w:val="en-US"/>
          </w:rPr>
          <w:t>WHO Guide for Rapid Review</w:t>
        </w:r>
      </w:hyperlink>
      <w:r>
        <w:rPr>
          <w:lang w:val="en-US"/>
        </w:rPr>
        <w:t xml:space="preserve">, and </w:t>
      </w:r>
      <w:hyperlink r:id="rId7" w:history="1">
        <w:r w:rsidRPr="00ED0668">
          <w:rPr>
            <w:rStyle w:val="Hyperlink"/>
            <w:lang w:val="en-US"/>
          </w:rPr>
          <w:t>Cochrane Handbook</w:t>
        </w:r>
      </w:hyperlink>
      <w:r w:rsidR="004273E9">
        <w:rPr>
          <w:lang w:val="en-US"/>
        </w:rPr>
        <w:t xml:space="preserve">; for reporting use </w:t>
      </w:r>
      <w:hyperlink r:id="rId8" w:history="1">
        <w:r w:rsidR="004273E9" w:rsidRPr="004F21CB">
          <w:rPr>
            <w:rStyle w:val="Hyperlink"/>
            <w:lang w:val="en-US"/>
          </w:rPr>
          <w:t>PRISMA 2020 Statement</w:t>
        </w:r>
      </w:hyperlink>
      <w:r w:rsidR="004273E9">
        <w:rPr>
          <w:lang w:val="en-US"/>
        </w:rPr>
        <w:t>.</w:t>
      </w:r>
    </w:p>
  </w:footnote>
  <w:footnote w:id="4">
    <w:p w14:paraId="6CB78D22" w14:textId="77777777" w:rsidR="00BD08FB" w:rsidRPr="00BC1B20" w:rsidRDefault="00BD08FB" w:rsidP="00BD08F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BC1B20">
        <w:rPr>
          <w:sz w:val="18"/>
          <w:szCs w:val="18"/>
        </w:rPr>
        <w:t xml:space="preserve">CADTH COVID-19 Search Strings. Available from </w:t>
      </w:r>
      <w:hyperlink r:id="rId9" w:history="1">
        <w:r w:rsidRPr="00BC1B20">
          <w:rPr>
            <w:rStyle w:val="Hyperlink"/>
            <w:sz w:val="18"/>
            <w:szCs w:val="18"/>
          </w:rPr>
          <w:t>https://covid.cadth.ca/literature-searching-tools/cadth-covid-19-search-strings/</w:t>
        </w:r>
      </w:hyperlink>
      <w:r>
        <w:t xml:space="preserve"> </w:t>
      </w:r>
    </w:p>
  </w:footnote>
  <w:footnote w:id="5">
    <w:p w14:paraId="43885F2E" w14:textId="77777777" w:rsidR="00EC3C9F" w:rsidRPr="00B74A6C" w:rsidRDefault="00EC3C9F" w:rsidP="00EC3C9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proofErr w:type="spellStart"/>
      <w:r w:rsidRPr="00FE488D">
        <w:rPr>
          <w:sz w:val="18"/>
          <w:szCs w:val="18"/>
        </w:rPr>
        <w:t>Heidari</w:t>
      </w:r>
      <w:proofErr w:type="spellEnd"/>
      <w:r w:rsidRPr="00FE488D">
        <w:rPr>
          <w:sz w:val="18"/>
          <w:szCs w:val="18"/>
        </w:rPr>
        <w:t xml:space="preserve"> S, </w:t>
      </w:r>
      <w:proofErr w:type="spellStart"/>
      <w:r w:rsidRPr="00FE488D">
        <w:rPr>
          <w:sz w:val="18"/>
          <w:szCs w:val="18"/>
        </w:rPr>
        <w:t>Babor</w:t>
      </w:r>
      <w:proofErr w:type="spellEnd"/>
      <w:r w:rsidRPr="00FE488D">
        <w:rPr>
          <w:sz w:val="18"/>
          <w:szCs w:val="18"/>
        </w:rPr>
        <w:t xml:space="preserve"> TF, De Castro P, Tort S, </w:t>
      </w:r>
      <w:proofErr w:type="spellStart"/>
      <w:r w:rsidRPr="00FE488D">
        <w:rPr>
          <w:sz w:val="18"/>
          <w:szCs w:val="18"/>
        </w:rPr>
        <w:t>Curno</w:t>
      </w:r>
      <w:proofErr w:type="spellEnd"/>
      <w:r w:rsidRPr="00FE488D">
        <w:rPr>
          <w:sz w:val="18"/>
          <w:szCs w:val="18"/>
        </w:rPr>
        <w:t xml:space="preserve"> M. Sex and Gender Equity in Research: rationale for the SAGER guidelines and recommended use. Res </w:t>
      </w:r>
      <w:proofErr w:type="spellStart"/>
      <w:r w:rsidRPr="00FE488D">
        <w:rPr>
          <w:sz w:val="18"/>
          <w:szCs w:val="18"/>
        </w:rPr>
        <w:t>Integr</w:t>
      </w:r>
      <w:proofErr w:type="spellEnd"/>
      <w:r w:rsidRPr="00FE488D">
        <w:rPr>
          <w:sz w:val="18"/>
          <w:szCs w:val="18"/>
        </w:rPr>
        <w:t xml:space="preserve"> Peer Rev. 2016 May 3</w:t>
      </w:r>
      <w:proofErr w:type="gramStart"/>
      <w:r w:rsidRPr="00FE488D">
        <w:rPr>
          <w:sz w:val="18"/>
          <w:szCs w:val="18"/>
        </w:rPr>
        <w:t>;1:2</w:t>
      </w:r>
      <w:proofErr w:type="gramEnd"/>
      <w:r w:rsidRPr="00FE488D">
        <w:rPr>
          <w:sz w:val="18"/>
          <w:szCs w:val="18"/>
        </w:rPr>
        <w:t xml:space="preserve">. </w:t>
      </w:r>
      <w:hyperlink r:id="rId10" w:history="1">
        <w:proofErr w:type="spellStart"/>
        <w:proofErr w:type="gramStart"/>
        <w:r w:rsidRPr="00FE488D">
          <w:rPr>
            <w:rStyle w:val="Hyperlink"/>
            <w:sz w:val="18"/>
            <w:szCs w:val="18"/>
          </w:rPr>
          <w:t>doi</w:t>
        </w:r>
        <w:proofErr w:type="spellEnd"/>
        <w:proofErr w:type="gramEnd"/>
        <w:r w:rsidRPr="00FE488D">
          <w:rPr>
            <w:rStyle w:val="Hyperlink"/>
            <w:sz w:val="18"/>
            <w:szCs w:val="18"/>
          </w:rPr>
          <w:t>: 10.1186/s41073-016-0007-6</w:t>
        </w:r>
      </w:hyperlink>
      <w:r w:rsidRPr="00FE488D">
        <w:rPr>
          <w:sz w:val="18"/>
          <w:szCs w:val="18"/>
        </w:rPr>
        <w:t>.</w:t>
      </w:r>
    </w:p>
  </w:footnote>
  <w:footnote w:id="6">
    <w:p w14:paraId="1788FFD2" w14:textId="0DEFACF7" w:rsidR="00EC4BB9" w:rsidRPr="00EC4BB9" w:rsidRDefault="00EC4BB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EC4BB9">
        <w:rPr>
          <w:sz w:val="18"/>
          <w:szCs w:val="18"/>
        </w:rPr>
        <w:t>CADTH COVID-19 Grey Literature Resources. A Curated List of Evidence-Based Sources for Health Professionals, Librarians, and Researchers. Ottawa: CADTH; 2020 October.</w:t>
      </w:r>
      <w:r>
        <w:rPr>
          <w:sz w:val="18"/>
          <w:szCs w:val="18"/>
        </w:rPr>
        <w:t xml:space="preserve"> Available from </w:t>
      </w:r>
      <w:hyperlink r:id="rId11" w:history="1">
        <w:r w:rsidRPr="00B872F8">
          <w:rPr>
            <w:rStyle w:val="Hyperlink"/>
            <w:sz w:val="18"/>
            <w:szCs w:val="18"/>
          </w:rPr>
          <w:t>https://covid.cadth.ca/literature-searching-tools/cadth-covid-19-grey-literature-resources/</w:t>
        </w:r>
      </w:hyperlink>
      <w:r>
        <w:rPr>
          <w:sz w:val="18"/>
          <w:szCs w:val="18"/>
        </w:rPr>
        <w:t xml:space="preserve"> </w:t>
      </w:r>
    </w:p>
  </w:footnote>
  <w:footnote w:id="7">
    <w:p w14:paraId="0A1530B0" w14:textId="682DD914" w:rsidR="00207EDF" w:rsidRPr="00207EDF" w:rsidRDefault="00207ED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2" w:history="1">
        <w:r w:rsidRPr="00702CBA">
          <w:rPr>
            <w:rStyle w:val="Hyperlink"/>
          </w:rPr>
          <w:t>https://www.cadth.ca/about-cadth/how-are-we-doing/conflict-interest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9C286" w14:textId="77777777" w:rsidR="002F4916" w:rsidRDefault="00FD25D1" w:rsidP="00AF300C">
    <w:pPr>
      <w:pStyle w:val="Header"/>
      <w:spacing w:after="240"/>
      <w:jc w:val="right"/>
    </w:pPr>
    <w:r>
      <w:rPr>
        <w:noProof/>
        <w:lang w:val="en-US" w:eastAsia="en-US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2F7CBD63" wp14:editId="1895C888">
              <wp:simplePos x="0" y="0"/>
              <wp:positionH relativeFrom="page">
                <wp:align>left</wp:align>
              </wp:positionH>
              <wp:positionV relativeFrom="paragraph">
                <wp:posOffset>208483</wp:posOffset>
              </wp:positionV>
              <wp:extent cx="3760013" cy="870509"/>
              <wp:effectExtent l="0" t="0" r="0" b="635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60013" cy="870509"/>
                      </a:xfrm>
                      <a:prstGeom prst="rect">
                        <a:avLst/>
                      </a:prstGeom>
                      <a:solidFill>
                        <a:srgbClr val="C6161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00749F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Style w:val="TitleChar"/>
                            </w:rPr>
                            <w:id w:val="-1873209388"/>
                          </w:sdtPr>
                          <w:sdtEndPr>
                            <w:rPr>
                              <w:rStyle w:val="DefaultParagraphFont"/>
                              <w:rFonts w:asciiTheme="minorHAnsi" w:eastAsia="Times New Roman" w:hAnsiTheme="minorHAnsi" w:cstheme="minorHAnsi"/>
                              <w:b w:val="0"/>
                              <w:bCs/>
                              <w:color w:val="FFFFFF"/>
                              <w:spacing w:val="0"/>
                              <w:kern w:val="0"/>
                              <w:sz w:val="22"/>
                              <w:szCs w:val="40"/>
                            </w:rPr>
                          </w:sdtEndPr>
                          <w:sdtContent>
                            <w:sdt>
                              <w:sdtPr>
                                <w:rPr>
                                  <w:rStyle w:val="TitleChar"/>
                                </w:rPr>
                                <w:id w:val="1569381350"/>
                              </w:sdtPr>
                              <w:sdtEndPr>
                                <w:rPr>
                                  <w:rStyle w:val="DefaultParagraphFont"/>
                                  <w:rFonts w:asciiTheme="minorHAnsi" w:eastAsia="Times New Roman" w:hAnsiTheme="minorHAnsi" w:cstheme="minorHAnsi"/>
                                  <w:b w:val="0"/>
                                  <w:bCs/>
                                  <w:color w:val="FFFFFF"/>
                                  <w:spacing w:val="0"/>
                                  <w:kern w:val="0"/>
                                  <w:sz w:val="22"/>
                                  <w:szCs w:val="40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Style w:val="TitleChar"/>
                                    </w:rPr>
                                    <w:id w:val="-1341848101"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eastAsia="Times New Roman" w:hAnsiTheme="minorHAnsi" w:cstheme="minorHAnsi"/>
                                      <w:b w:val="0"/>
                                      <w:bCs/>
                                      <w:color w:val="FFFFFF"/>
                                      <w:spacing w:val="0"/>
                                      <w:kern w:val="0"/>
                                      <w:sz w:val="36"/>
                                      <w:szCs w:val="36"/>
                                    </w:rPr>
                                  </w:sdtEndPr>
                                  <w:sdtContent>
                                    <w:p w14:paraId="5A5E2E3B" w14:textId="5F6D49E9" w:rsidR="00CD3CF9" w:rsidRPr="00914483" w:rsidRDefault="00CD3CF9" w:rsidP="00A90A0A">
                                      <w:pPr>
                                        <w:widowControl w:val="0"/>
                                        <w:ind w:left="1440"/>
                                        <w:rPr>
                                          <w:rFonts w:cstheme="minorHAnsi"/>
                                          <w:bCs/>
                                          <w:color w:val="FFFFFF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914483">
                                        <w:rPr>
                                          <w:rStyle w:val="TitleChar"/>
                                          <w:sz w:val="36"/>
                                          <w:szCs w:val="36"/>
                                        </w:rPr>
                                        <w:t>Work Plan and Budget</w:t>
                                      </w:r>
                                      <w:r w:rsidR="00A90A0A" w:rsidRPr="00914483">
                                        <w:rPr>
                                          <w:rStyle w:val="TitleChar"/>
                                          <w:sz w:val="36"/>
                                          <w:szCs w:val="36"/>
                                        </w:rPr>
                                        <w:t xml:space="preserve"> Proposal: </w:t>
                                      </w:r>
                                      <w:r w:rsidR="00E77A95" w:rsidRPr="00914483">
                                        <w:rPr>
                                          <w:rStyle w:val="TitleChar"/>
                                          <w:sz w:val="36"/>
                                          <w:szCs w:val="36"/>
                                        </w:rPr>
                                        <w:t>Rapid Reviews</w:t>
                                      </w:r>
                                    </w:p>
                                  </w:sdtContent>
                                </w:sdt>
                                <w:p w14:paraId="6A206CAA" w14:textId="77777777" w:rsidR="00CD3CF9" w:rsidRDefault="00C36975" w:rsidP="00CD3CF9">
                                  <w:pPr>
                                    <w:widowControl w:val="0"/>
                                    <w:jc w:val="center"/>
                                    <w:rPr>
                                      <w:rFonts w:cstheme="minorHAnsi"/>
                                      <w:bCs/>
                                      <w:color w:val="FFFFFF"/>
                                      <w:szCs w:val="40"/>
                                    </w:rPr>
                                  </w:pPr>
                                </w:p>
                              </w:sdtContent>
                            </w:sdt>
                            <w:p w14:paraId="78F5B0C9" w14:textId="77777777" w:rsidR="00FD25D1" w:rsidRPr="00AF300C" w:rsidRDefault="00C36975" w:rsidP="00AF300C">
                              <w:pPr>
                                <w:widowControl w:val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</w:sdtContent>
                        </w:sdt>
                      </w:txbxContent>
                    </wps:txbx>
                    <wps:bodyPr rot="0" vert="horz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7CBD63" id="Rectangle 1" o:spid="_x0000_s1026" style="position:absolute;left:0;text-align:left;margin-left:0;margin-top:16.4pt;width:296.05pt;height:68.55pt;z-index:251663360;visibility:visible;mso-wrap-style:square;mso-width-percent:0;mso-height-percent:0;mso-wrap-distance-left:2.88pt;mso-wrap-distance-top:2.88pt;mso-wrap-distance-right:2.88pt;mso-wrap-distance-bottom:2.88pt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" fillcolor="#c6161d" stroked="f" strokecolor="black [0]" insetpen="t">
              <v:shadow color="#00749f"/>
              <v:textbox inset="2.88pt,2.88pt,2.88pt,2.88pt">
                <w:txbxContent>
                  <w:sdt>
                    <w:sdtPr>
                      <w:rPr>
                        <w:rStyle w:val="TitleChar"/>
                      </w:rPr>
                      <w:id w:val="-1873209388"/>
                    </w:sdtPr>
                    <w:sdtEndPr>
                      <w:rPr>
                        <w:rStyle w:val="DefaultParagraphFont"/>
                        <w:rFonts w:asciiTheme="minorHAnsi" w:eastAsia="Times New Roman" w:hAnsiTheme="minorHAnsi" w:cstheme="minorHAnsi"/>
                        <w:b w:val="0"/>
                        <w:bCs/>
                        <w:color w:val="FFFFFF"/>
                        <w:spacing w:val="0"/>
                        <w:kern w:val="0"/>
                        <w:sz w:val="22"/>
                        <w:szCs w:val="40"/>
                      </w:rPr>
                    </w:sdtEndPr>
                    <w:sdtContent>
                      <w:sdt>
                        <w:sdtPr>
                          <w:rPr>
                            <w:rStyle w:val="TitleChar"/>
                          </w:rPr>
                          <w:id w:val="1569381350"/>
                        </w:sdtPr>
                        <w:sdtEndPr>
                          <w:rPr>
                            <w:rStyle w:val="DefaultParagraphFont"/>
                            <w:rFonts w:asciiTheme="minorHAnsi" w:eastAsia="Times New Roman" w:hAnsiTheme="minorHAnsi" w:cstheme="minorHAnsi"/>
                            <w:b w:val="0"/>
                            <w:bCs/>
                            <w:color w:val="FFFFFF"/>
                            <w:spacing w:val="0"/>
                            <w:kern w:val="0"/>
                            <w:sz w:val="22"/>
                            <w:szCs w:val="40"/>
                          </w:rPr>
                        </w:sdtEndPr>
                        <w:sdtContent>
                          <w:sdt>
                            <w:sdtPr>
                              <w:rPr>
                                <w:rStyle w:val="TitleChar"/>
                              </w:rPr>
                              <w:id w:val="-1341848101"/>
                            </w:sdtPr>
                            <w:sdtEndPr>
                              <w:rPr>
                                <w:rStyle w:val="DefaultParagraphFont"/>
                                <w:rFonts w:asciiTheme="minorHAnsi" w:eastAsia="Times New Roman" w:hAnsiTheme="minorHAnsi" w:cstheme="minorHAnsi"/>
                                <w:b w:val="0"/>
                                <w:bCs/>
                                <w:color w:val="FFFFFF"/>
                                <w:spacing w:val="0"/>
                                <w:kern w:val="0"/>
                                <w:sz w:val="36"/>
                                <w:szCs w:val="36"/>
                              </w:rPr>
                            </w:sdtEndPr>
                            <w:sdtContent>
                              <w:p w14:paraId="5A5E2E3B" w14:textId="5F6D49E9" w:rsidR="00CD3CF9" w:rsidRPr="00914483" w:rsidRDefault="00CD3CF9" w:rsidP="00A90A0A">
                                <w:pPr>
                                  <w:widowControl w:val="0"/>
                                  <w:ind w:left="1440"/>
                                  <w:rPr>
                                    <w:rFonts w:cstheme="minorHAnsi"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914483">
                                  <w:rPr>
                                    <w:rStyle w:val="TitleChar"/>
                                    <w:sz w:val="36"/>
                                    <w:szCs w:val="36"/>
                                  </w:rPr>
                                  <w:t>Work Plan and Budget</w:t>
                                </w:r>
                                <w:r w:rsidR="00A90A0A" w:rsidRPr="00914483">
                                  <w:rPr>
                                    <w:rStyle w:val="TitleChar"/>
                                    <w:sz w:val="36"/>
                                    <w:szCs w:val="36"/>
                                  </w:rPr>
                                  <w:t xml:space="preserve"> Proposal: </w:t>
                                </w:r>
                                <w:r w:rsidR="00E77A95" w:rsidRPr="00914483">
                                  <w:rPr>
                                    <w:rStyle w:val="TitleChar"/>
                                    <w:sz w:val="36"/>
                                    <w:szCs w:val="36"/>
                                  </w:rPr>
                                  <w:t>Rapid Reviews</w:t>
                                </w:r>
                              </w:p>
                            </w:sdtContent>
                          </w:sdt>
                          <w:p w14:paraId="6A206CAA" w14:textId="77777777" w:rsidR="00CD3CF9" w:rsidRDefault="00EC3C9F" w:rsidP="00CD3CF9">
                            <w:pPr>
                              <w:widowControl w:val="0"/>
                              <w:jc w:val="center"/>
                              <w:rPr>
                                <w:rFonts w:cstheme="minorHAnsi"/>
                                <w:bCs/>
                                <w:color w:val="FFFFFF"/>
                                <w:szCs w:val="40"/>
                              </w:rPr>
                            </w:pPr>
                          </w:p>
                        </w:sdtContent>
                      </w:sdt>
                      <w:p w14:paraId="78F5B0C9" w14:textId="77777777" w:rsidR="00FD25D1" w:rsidRPr="00AF300C" w:rsidRDefault="00EC3C9F" w:rsidP="00AF300C">
                        <w:pPr>
                          <w:widowControl w:val="0"/>
                          <w:jc w:val="center"/>
                          <w:rPr>
                            <w:rFonts w:cstheme="minorHAnsi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</w:p>
                    </w:sdtContent>
                  </w:sdt>
                </w:txbxContent>
              </v:textbox>
              <w10:wrap anchorx="page"/>
            </v:rect>
          </w:pict>
        </mc:Fallback>
      </mc:AlternateContent>
    </w:r>
    <w:r>
      <w:t xml:space="preserve">  </w:t>
    </w:r>
  </w:p>
  <w:p w14:paraId="3EE30E36" w14:textId="24A59DE8" w:rsidR="00A90A0A" w:rsidRDefault="002F4916" w:rsidP="00A90A0A">
    <w:pPr>
      <w:pStyle w:val="Header"/>
      <w:spacing w:after="600"/>
      <w:jc w:val="right"/>
    </w:pPr>
    <w:r>
      <w:rPr>
        <w:noProof/>
        <w:lang w:val="en-US" w:eastAsia="en-US"/>
      </w:rPr>
      <w:drawing>
        <wp:inline distT="0" distB="0" distL="0" distR="0" wp14:anchorId="6FB1366A" wp14:editId="0DA4236C">
          <wp:extent cx="1065711" cy="456394"/>
          <wp:effectExtent l="0" t="0" r="127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512" cy="463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en-US" w:eastAsia="en-US"/>
      </w:rPr>
      <w:drawing>
        <wp:inline distT="0" distB="0" distL="0" distR="0" wp14:anchorId="0FE8AFCB" wp14:editId="6CACC8B3">
          <wp:extent cx="1883664" cy="438912"/>
          <wp:effectExtent l="0" t="0" r="254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664" cy="4389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D25D1"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396BA" w14:textId="714A619C" w:rsidR="004D1502" w:rsidRDefault="004D1502" w:rsidP="00AF300C">
    <w:pPr>
      <w:pStyle w:val="Header"/>
      <w:spacing w:after="240"/>
      <w:jc w:val="right"/>
    </w:pPr>
    <w:r>
      <w:rPr>
        <w:noProof/>
        <w:lang w:val="en-US" w:eastAsia="en-US"/>
      </w:rPr>
      <mc:AlternateContent>
        <mc:Choice Requires="wps">
          <w:drawing>
            <wp:anchor distT="36576" distB="36576" distL="36576" distR="36576" simplePos="0" relativeHeight="251666432" behindDoc="0" locked="0" layoutInCell="1" allowOverlap="1" wp14:anchorId="4D8F8F90" wp14:editId="44D626B1">
              <wp:simplePos x="0" y="0"/>
              <wp:positionH relativeFrom="column">
                <wp:posOffset>-893135</wp:posOffset>
              </wp:positionH>
              <wp:positionV relativeFrom="paragraph">
                <wp:posOffset>223284</wp:posOffset>
              </wp:positionV>
              <wp:extent cx="3490623" cy="903767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90623" cy="903767"/>
                      </a:xfrm>
                      <a:prstGeom prst="rect">
                        <a:avLst/>
                      </a:prstGeom>
                      <a:solidFill>
                        <a:srgbClr val="C6161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00749F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AAFB1F1" w14:textId="6E56664A" w:rsidR="004D1502" w:rsidRDefault="008D037B" w:rsidP="008D037B">
                          <w:pPr>
                            <w:widowControl w:val="0"/>
                            <w:ind w:left="1440"/>
                            <w:rPr>
                              <w:rStyle w:val="TitleChar"/>
                            </w:rPr>
                          </w:pPr>
                          <w:r>
                            <w:rPr>
                              <w:rStyle w:val="TitleChar"/>
                            </w:rPr>
                            <w:t>UPDATE</w:t>
                          </w:r>
                        </w:p>
                        <w:sdt>
                          <w:sdtPr>
                            <w:rPr>
                              <w:rFonts w:cstheme="minorHAnsi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id w:val="28468696"/>
                            <w:showingPlcHdr/>
                          </w:sdtPr>
                          <w:sdtEndPr/>
                          <w:sdtContent>
                            <w:p w14:paraId="039F0E29" w14:textId="2178A7B9" w:rsidR="008D037B" w:rsidRPr="00AF300C" w:rsidRDefault="008D037B" w:rsidP="008D037B">
                              <w:pPr>
                                <w:widowControl w:val="0"/>
                                <w:ind w:left="1440"/>
                                <w:jc w:val="both"/>
                                <w:rPr>
                                  <w:rFonts w:cstheme="minorHAnsi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8D037B">
                                <w:rPr>
                                  <w:rStyle w:val="PlaceholderText"/>
                                  <w:rFonts w:eastAsiaTheme="minorHAns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ENTER PROJECT TITLE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8F8F90" id="Rectangle 6" o:spid="_x0000_s1027" style="position:absolute;left:0;text-align:left;margin-left:-70.35pt;margin-top:17.6pt;width:274.85pt;height:71.1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" fillcolor="#c6161d" stroked="f" strokecolor="black [0]" insetpen="t">
              <v:shadow color="#00749f"/>
              <v:textbox inset="2.88pt,2.88pt,2.88pt,2.88pt">
                <w:txbxContent>
                  <w:p w14:paraId="6AAFB1F1" w14:textId="6E56664A" w:rsidR="004D1502" w:rsidRDefault="008D037B" w:rsidP="008D037B">
                    <w:pPr>
                      <w:widowControl w:val="0"/>
                      <w:ind w:left="1440"/>
                      <w:rPr>
                        <w:rStyle w:val="TitleChar"/>
                      </w:rPr>
                    </w:pPr>
                    <w:r>
                      <w:rPr>
                        <w:rStyle w:val="TitleChar"/>
                      </w:rPr>
                      <w:t>UPDATE</w:t>
                    </w:r>
                  </w:p>
                  <w:sdt>
                    <w:sdtPr>
                      <w:rPr>
                        <w:rFonts w:cstheme="minorHAnsi"/>
                        <w:b/>
                        <w:bCs/>
                        <w:color w:val="FFFFFF"/>
                        <w:sz w:val="40"/>
                        <w:szCs w:val="40"/>
                      </w:rPr>
                      <w:id w:val="28468696"/>
                      <w:showingPlcHdr/>
                    </w:sdtPr>
                    <w:sdtEndPr/>
                    <w:sdtContent>
                      <w:p w14:paraId="039F0E29" w14:textId="2178A7B9" w:rsidR="008D037B" w:rsidRPr="00AF300C" w:rsidRDefault="008D037B" w:rsidP="008D037B">
                        <w:pPr>
                          <w:widowControl w:val="0"/>
                          <w:ind w:left="1440"/>
                          <w:jc w:val="both"/>
                          <w:rPr>
                            <w:rFonts w:cstheme="minorHAnsi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8D037B">
                          <w:rPr>
                            <w:rStyle w:val="PlaceholderText"/>
                            <w:rFonts w:eastAsiaTheme="minorHAns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ENTER PROJECT TITLE</w:t>
                        </w:r>
                      </w:p>
                    </w:sdtContent>
                  </w:sdt>
                </w:txbxContent>
              </v:textbox>
            </v:rect>
          </w:pict>
        </mc:Fallback>
      </mc:AlternateContent>
    </w:r>
    <w:r>
      <w:t xml:space="preserve">  </w:t>
    </w:r>
  </w:p>
  <w:p w14:paraId="722A2D97" w14:textId="77777777" w:rsidR="004D1502" w:rsidRDefault="004D1502" w:rsidP="002F4916">
    <w:pPr>
      <w:pStyle w:val="Header"/>
      <w:spacing w:after="480"/>
      <w:jc w:val="right"/>
    </w:pPr>
    <w:r>
      <w:rPr>
        <w:noProof/>
        <w:lang w:val="en-US" w:eastAsia="en-US"/>
      </w:rPr>
      <w:drawing>
        <wp:inline distT="0" distB="0" distL="0" distR="0" wp14:anchorId="73CB2DF5" wp14:editId="54AEFEF9">
          <wp:extent cx="1280943" cy="548568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427" cy="549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en-US" w:eastAsia="en-US"/>
      </w:rPr>
      <w:drawing>
        <wp:inline distT="0" distB="0" distL="0" distR="0" wp14:anchorId="587870BF" wp14:editId="1F8A2482">
          <wp:extent cx="1883664" cy="438912"/>
          <wp:effectExtent l="0" t="0" r="254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664" cy="4389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1504"/>
    <w:multiLevelType w:val="hybridMultilevel"/>
    <w:tmpl w:val="01D23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655BC"/>
    <w:multiLevelType w:val="hybridMultilevel"/>
    <w:tmpl w:val="BBC4D90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87916"/>
    <w:multiLevelType w:val="hybridMultilevel"/>
    <w:tmpl w:val="23802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756BE"/>
    <w:multiLevelType w:val="hybridMultilevel"/>
    <w:tmpl w:val="238026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A02E5"/>
    <w:multiLevelType w:val="multilevel"/>
    <w:tmpl w:val="7A0230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239C0"/>
    <w:multiLevelType w:val="hybridMultilevel"/>
    <w:tmpl w:val="8B6AEBB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635AB"/>
    <w:multiLevelType w:val="multilevel"/>
    <w:tmpl w:val="342025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E456C3"/>
    <w:multiLevelType w:val="hybridMultilevel"/>
    <w:tmpl w:val="DD6868E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D3F7F"/>
    <w:multiLevelType w:val="hybridMultilevel"/>
    <w:tmpl w:val="6382F8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D693A"/>
    <w:multiLevelType w:val="hybridMultilevel"/>
    <w:tmpl w:val="629211B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4A7944"/>
    <w:multiLevelType w:val="hybridMultilevel"/>
    <w:tmpl w:val="6D329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F1935"/>
    <w:multiLevelType w:val="hybridMultilevel"/>
    <w:tmpl w:val="53368DD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240BB"/>
    <w:multiLevelType w:val="hybridMultilevel"/>
    <w:tmpl w:val="4BFA12F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416106"/>
    <w:multiLevelType w:val="hybridMultilevel"/>
    <w:tmpl w:val="26BC87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03A8A"/>
    <w:multiLevelType w:val="hybridMultilevel"/>
    <w:tmpl w:val="90988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978F8"/>
    <w:multiLevelType w:val="hybridMultilevel"/>
    <w:tmpl w:val="1CC4FC6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840F14"/>
    <w:multiLevelType w:val="multilevel"/>
    <w:tmpl w:val="2DCC69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4155ED"/>
    <w:multiLevelType w:val="hybridMultilevel"/>
    <w:tmpl w:val="5D723CA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405ED3"/>
    <w:multiLevelType w:val="multilevel"/>
    <w:tmpl w:val="34F875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0150D7"/>
    <w:multiLevelType w:val="hybridMultilevel"/>
    <w:tmpl w:val="10803E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3312DA"/>
    <w:multiLevelType w:val="hybridMultilevel"/>
    <w:tmpl w:val="E1CE2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742007"/>
    <w:multiLevelType w:val="multilevel"/>
    <w:tmpl w:val="B84CB2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74163B"/>
    <w:multiLevelType w:val="hybridMultilevel"/>
    <w:tmpl w:val="090A1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370B77"/>
    <w:multiLevelType w:val="hybridMultilevel"/>
    <w:tmpl w:val="31526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18146D"/>
    <w:multiLevelType w:val="hybridMultilevel"/>
    <w:tmpl w:val="A0F8BA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6243F"/>
    <w:multiLevelType w:val="hybridMultilevel"/>
    <w:tmpl w:val="598A8C8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22"/>
  </w:num>
  <w:num w:numId="7">
    <w:abstractNumId w:val="0"/>
  </w:num>
  <w:num w:numId="8">
    <w:abstractNumId w:val="14"/>
  </w:num>
  <w:num w:numId="9">
    <w:abstractNumId w:val="2"/>
  </w:num>
  <w:num w:numId="10">
    <w:abstractNumId w:val="3"/>
  </w:num>
  <w:num w:numId="11">
    <w:abstractNumId w:val="6"/>
  </w:num>
  <w:num w:numId="12">
    <w:abstractNumId w:val="21"/>
  </w:num>
  <w:num w:numId="13">
    <w:abstractNumId w:val="18"/>
  </w:num>
  <w:num w:numId="14">
    <w:abstractNumId w:val="4"/>
  </w:num>
  <w:num w:numId="15">
    <w:abstractNumId w:val="16"/>
  </w:num>
  <w:num w:numId="16">
    <w:abstractNumId w:val="5"/>
  </w:num>
  <w:num w:numId="17">
    <w:abstractNumId w:val="1"/>
  </w:num>
  <w:num w:numId="18">
    <w:abstractNumId w:val="13"/>
  </w:num>
  <w:num w:numId="19">
    <w:abstractNumId w:val="8"/>
  </w:num>
  <w:num w:numId="20">
    <w:abstractNumId w:val="7"/>
  </w:num>
  <w:num w:numId="21">
    <w:abstractNumId w:val="24"/>
  </w:num>
  <w:num w:numId="22">
    <w:abstractNumId w:val="11"/>
  </w:num>
  <w:num w:numId="23">
    <w:abstractNumId w:val="10"/>
  </w:num>
  <w:num w:numId="24">
    <w:abstractNumId w:val="25"/>
  </w:num>
  <w:num w:numId="25">
    <w:abstractNumId w:val="17"/>
  </w:num>
  <w:num w:numId="26">
    <w:abstractNumId w:val="1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6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0" w:nlCheck="1" w:checkStyle="0"/>
  <w:activeWritingStyle w:appName="MSWord" w:lang="en-US" w:vendorID="64" w:dllVersion="0" w:nlCheck="1" w:checkStyle="0"/>
  <w:activeWritingStyle w:appName="MSWord" w:lang="en-CA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A95"/>
    <w:rsid w:val="000128F0"/>
    <w:rsid w:val="00014701"/>
    <w:rsid w:val="000227A3"/>
    <w:rsid w:val="0002445A"/>
    <w:rsid w:val="00024F93"/>
    <w:rsid w:val="00026B41"/>
    <w:rsid w:val="000503A0"/>
    <w:rsid w:val="0007150E"/>
    <w:rsid w:val="00093744"/>
    <w:rsid w:val="00094205"/>
    <w:rsid w:val="000A0312"/>
    <w:rsid w:val="000E73AC"/>
    <w:rsid w:val="000E773C"/>
    <w:rsid w:val="000E7DAA"/>
    <w:rsid w:val="00102EB3"/>
    <w:rsid w:val="00111DF6"/>
    <w:rsid w:val="001200B5"/>
    <w:rsid w:val="00137B8D"/>
    <w:rsid w:val="001535D9"/>
    <w:rsid w:val="00155493"/>
    <w:rsid w:val="00167758"/>
    <w:rsid w:val="00177075"/>
    <w:rsid w:val="00177B68"/>
    <w:rsid w:val="00183C28"/>
    <w:rsid w:val="001931BE"/>
    <w:rsid w:val="001A350F"/>
    <w:rsid w:val="001B33BA"/>
    <w:rsid w:val="001B77A0"/>
    <w:rsid w:val="001C6DDD"/>
    <w:rsid w:val="001E4CFA"/>
    <w:rsid w:val="001F24EC"/>
    <w:rsid w:val="002022D5"/>
    <w:rsid w:val="00207EDF"/>
    <w:rsid w:val="00213374"/>
    <w:rsid w:val="00217418"/>
    <w:rsid w:val="002334AE"/>
    <w:rsid w:val="00234644"/>
    <w:rsid w:val="002423C5"/>
    <w:rsid w:val="00242A48"/>
    <w:rsid w:val="002528D4"/>
    <w:rsid w:val="00255665"/>
    <w:rsid w:val="002626C5"/>
    <w:rsid w:val="00264424"/>
    <w:rsid w:val="002720D2"/>
    <w:rsid w:val="00273719"/>
    <w:rsid w:val="002745E1"/>
    <w:rsid w:val="00275C75"/>
    <w:rsid w:val="00281BCD"/>
    <w:rsid w:val="002A53BF"/>
    <w:rsid w:val="002B476F"/>
    <w:rsid w:val="002D6A18"/>
    <w:rsid w:val="002E0DB3"/>
    <w:rsid w:val="002E2F41"/>
    <w:rsid w:val="002F4916"/>
    <w:rsid w:val="002F5909"/>
    <w:rsid w:val="002F5FA3"/>
    <w:rsid w:val="00313A2A"/>
    <w:rsid w:val="00322A8A"/>
    <w:rsid w:val="00323E65"/>
    <w:rsid w:val="00334101"/>
    <w:rsid w:val="00360F98"/>
    <w:rsid w:val="00364E3A"/>
    <w:rsid w:val="00383DA6"/>
    <w:rsid w:val="003851F2"/>
    <w:rsid w:val="00392CB2"/>
    <w:rsid w:val="003938BF"/>
    <w:rsid w:val="00393F81"/>
    <w:rsid w:val="00396E4D"/>
    <w:rsid w:val="003B2237"/>
    <w:rsid w:val="003D1C59"/>
    <w:rsid w:val="003D23A9"/>
    <w:rsid w:val="003E1B8B"/>
    <w:rsid w:val="003E45DB"/>
    <w:rsid w:val="003E68BD"/>
    <w:rsid w:val="003F0CA1"/>
    <w:rsid w:val="003F4381"/>
    <w:rsid w:val="00407446"/>
    <w:rsid w:val="00407858"/>
    <w:rsid w:val="004156DE"/>
    <w:rsid w:val="004273E9"/>
    <w:rsid w:val="0046017E"/>
    <w:rsid w:val="0046461D"/>
    <w:rsid w:val="00464E03"/>
    <w:rsid w:val="004770D8"/>
    <w:rsid w:val="00490697"/>
    <w:rsid w:val="00494B2D"/>
    <w:rsid w:val="00497EFE"/>
    <w:rsid w:val="004A5EE3"/>
    <w:rsid w:val="004B1930"/>
    <w:rsid w:val="004D1502"/>
    <w:rsid w:val="004D3507"/>
    <w:rsid w:val="004E66A9"/>
    <w:rsid w:val="004F21CB"/>
    <w:rsid w:val="004F5410"/>
    <w:rsid w:val="00507914"/>
    <w:rsid w:val="00536F35"/>
    <w:rsid w:val="00556C10"/>
    <w:rsid w:val="00561128"/>
    <w:rsid w:val="005627F4"/>
    <w:rsid w:val="00574F3D"/>
    <w:rsid w:val="00584DC4"/>
    <w:rsid w:val="005923CF"/>
    <w:rsid w:val="005A6742"/>
    <w:rsid w:val="005B2EA2"/>
    <w:rsid w:val="005D37C8"/>
    <w:rsid w:val="005D5A41"/>
    <w:rsid w:val="006014F6"/>
    <w:rsid w:val="006065A1"/>
    <w:rsid w:val="00627303"/>
    <w:rsid w:val="00634B27"/>
    <w:rsid w:val="00636C96"/>
    <w:rsid w:val="0063772D"/>
    <w:rsid w:val="00644D86"/>
    <w:rsid w:val="006503D3"/>
    <w:rsid w:val="00666900"/>
    <w:rsid w:val="0066796D"/>
    <w:rsid w:val="00672C33"/>
    <w:rsid w:val="006740D7"/>
    <w:rsid w:val="006805F3"/>
    <w:rsid w:val="00685157"/>
    <w:rsid w:val="006861DB"/>
    <w:rsid w:val="0069070B"/>
    <w:rsid w:val="00696BF0"/>
    <w:rsid w:val="006A24B8"/>
    <w:rsid w:val="006A3BD2"/>
    <w:rsid w:val="006A60DA"/>
    <w:rsid w:val="006B2AA7"/>
    <w:rsid w:val="006B644E"/>
    <w:rsid w:val="006C3476"/>
    <w:rsid w:val="006E2884"/>
    <w:rsid w:val="006F06C0"/>
    <w:rsid w:val="006F3104"/>
    <w:rsid w:val="006F48E7"/>
    <w:rsid w:val="007051DE"/>
    <w:rsid w:val="00705D57"/>
    <w:rsid w:val="00710C47"/>
    <w:rsid w:val="007156FC"/>
    <w:rsid w:val="00733B7B"/>
    <w:rsid w:val="00733DA8"/>
    <w:rsid w:val="00735AB4"/>
    <w:rsid w:val="007559B7"/>
    <w:rsid w:val="007645FC"/>
    <w:rsid w:val="007663C6"/>
    <w:rsid w:val="00790FD1"/>
    <w:rsid w:val="007B5C73"/>
    <w:rsid w:val="007C083D"/>
    <w:rsid w:val="007D0818"/>
    <w:rsid w:val="007D3609"/>
    <w:rsid w:val="007D55F5"/>
    <w:rsid w:val="00825E4A"/>
    <w:rsid w:val="00836836"/>
    <w:rsid w:val="00873B4E"/>
    <w:rsid w:val="0087486E"/>
    <w:rsid w:val="00882287"/>
    <w:rsid w:val="00884A98"/>
    <w:rsid w:val="00896865"/>
    <w:rsid w:val="008B1BDC"/>
    <w:rsid w:val="008B426B"/>
    <w:rsid w:val="008D037B"/>
    <w:rsid w:val="008D2992"/>
    <w:rsid w:val="008D69B6"/>
    <w:rsid w:val="008D6AAF"/>
    <w:rsid w:val="008E425A"/>
    <w:rsid w:val="008F00FC"/>
    <w:rsid w:val="008F4300"/>
    <w:rsid w:val="008F6063"/>
    <w:rsid w:val="008F70B5"/>
    <w:rsid w:val="00902432"/>
    <w:rsid w:val="00910F07"/>
    <w:rsid w:val="00914483"/>
    <w:rsid w:val="009417FE"/>
    <w:rsid w:val="009503DF"/>
    <w:rsid w:val="00953702"/>
    <w:rsid w:val="0099656F"/>
    <w:rsid w:val="009B3BBA"/>
    <w:rsid w:val="009B4072"/>
    <w:rsid w:val="009C0493"/>
    <w:rsid w:val="009C3A60"/>
    <w:rsid w:val="009D0C12"/>
    <w:rsid w:val="009D435E"/>
    <w:rsid w:val="009F0B7B"/>
    <w:rsid w:val="009F2D28"/>
    <w:rsid w:val="00A2088E"/>
    <w:rsid w:val="00A20945"/>
    <w:rsid w:val="00A216E5"/>
    <w:rsid w:val="00A35934"/>
    <w:rsid w:val="00A4085E"/>
    <w:rsid w:val="00A53FAE"/>
    <w:rsid w:val="00A706B2"/>
    <w:rsid w:val="00A8212B"/>
    <w:rsid w:val="00A90A0A"/>
    <w:rsid w:val="00A91E5F"/>
    <w:rsid w:val="00AA4649"/>
    <w:rsid w:val="00AB74F6"/>
    <w:rsid w:val="00AD3AF6"/>
    <w:rsid w:val="00AD4740"/>
    <w:rsid w:val="00AD5B6D"/>
    <w:rsid w:val="00AF300C"/>
    <w:rsid w:val="00AF7BDA"/>
    <w:rsid w:val="00B034A7"/>
    <w:rsid w:val="00B06A31"/>
    <w:rsid w:val="00B169A9"/>
    <w:rsid w:val="00B34A74"/>
    <w:rsid w:val="00B701BE"/>
    <w:rsid w:val="00B7168C"/>
    <w:rsid w:val="00B71995"/>
    <w:rsid w:val="00B71ECC"/>
    <w:rsid w:val="00B73A70"/>
    <w:rsid w:val="00B74A6C"/>
    <w:rsid w:val="00B76DD7"/>
    <w:rsid w:val="00B85F7C"/>
    <w:rsid w:val="00B946FF"/>
    <w:rsid w:val="00BA5ED6"/>
    <w:rsid w:val="00BB4942"/>
    <w:rsid w:val="00BB554E"/>
    <w:rsid w:val="00BC1B20"/>
    <w:rsid w:val="00BD08FB"/>
    <w:rsid w:val="00BD488F"/>
    <w:rsid w:val="00C02E9F"/>
    <w:rsid w:val="00C05AB2"/>
    <w:rsid w:val="00C07F77"/>
    <w:rsid w:val="00C12C81"/>
    <w:rsid w:val="00C22011"/>
    <w:rsid w:val="00C31A64"/>
    <w:rsid w:val="00C36975"/>
    <w:rsid w:val="00C518EE"/>
    <w:rsid w:val="00C7076B"/>
    <w:rsid w:val="00C82A6C"/>
    <w:rsid w:val="00C97AC3"/>
    <w:rsid w:val="00CB3347"/>
    <w:rsid w:val="00CD3CF9"/>
    <w:rsid w:val="00CE29A4"/>
    <w:rsid w:val="00D239A0"/>
    <w:rsid w:val="00D5306E"/>
    <w:rsid w:val="00D66DE2"/>
    <w:rsid w:val="00DA5FE0"/>
    <w:rsid w:val="00DB140C"/>
    <w:rsid w:val="00DC584F"/>
    <w:rsid w:val="00DF69AE"/>
    <w:rsid w:val="00E06023"/>
    <w:rsid w:val="00E24C87"/>
    <w:rsid w:val="00E30CC4"/>
    <w:rsid w:val="00E36760"/>
    <w:rsid w:val="00E37439"/>
    <w:rsid w:val="00E50C75"/>
    <w:rsid w:val="00E7703B"/>
    <w:rsid w:val="00E77A95"/>
    <w:rsid w:val="00E83084"/>
    <w:rsid w:val="00E86273"/>
    <w:rsid w:val="00E94D95"/>
    <w:rsid w:val="00E960E8"/>
    <w:rsid w:val="00EA274D"/>
    <w:rsid w:val="00EB18DA"/>
    <w:rsid w:val="00EB3A3C"/>
    <w:rsid w:val="00EB3F00"/>
    <w:rsid w:val="00EB436F"/>
    <w:rsid w:val="00EB4A36"/>
    <w:rsid w:val="00EB7760"/>
    <w:rsid w:val="00EC3C9F"/>
    <w:rsid w:val="00EC4BB9"/>
    <w:rsid w:val="00ED0668"/>
    <w:rsid w:val="00ED1196"/>
    <w:rsid w:val="00EF3309"/>
    <w:rsid w:val="00F05FA3"/>
    <w:rsid w:val="00F460C2"/>
    <w:rsid w:val="00F63586"/>
    <w:rsid w:val="00F661BF"/>
    <w:rsid w:val="00F76450"/>
    <w:rsid w:val="00F8401A"/>
    <w:rsid w:val="00F86C34"/>
    <w:rsid w:val="00F911F0"/>
    <w:rsid w:val="00F91619"/>
    <w:rsid w:val="00F937DB"/>
    <w:rsid w:val="00FB5402"/>
    <w:rsid w:val="00FD25D1"/>
    <w:rsid w:val="00FE488D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D665967"/>
  <w15:docId w15:val="{AE81EF21-ABE9-4407-B453-26D8602D2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5FC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D28"/>
    <w:pPr>
      <w:keepNext/>
      <w:keepLines/>
      <w:spacing w:before="240" w:after="240" w:line="276" w:lineRule="auto"/>
      <w:outlineLvl w:val="0"/>
    </w:pPr>
    <w:rPr>
      <w:rFonts w:asciiTheme="majorHAnsi" w:eastAsiaTheme="majorEastAsia" w:hAnsiTheme="majorHAnsi" w:cstheme="majorBidi"/>
      <w:b/>
      <w:bCs/>
      <w:color w:val="D6182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2D28"/>
    <w:pPr>
      <w:keepNext/>
      <w:keepLines/>
      <w:spacing w:after="240" w:line="276" w:lineRule="auto"/>
      <w:outlineLvl w:val="1"/>
    </w:pPr>
    <w:rPr>
      <w:rFonts w:asciiTheme="majorHAnsi" w:eastAsiaTheme="majorEastAsia" w:hAnsiTheme="majorHAnsi" w:cstheme="majorBidi"/>
      <w:b/>
      <w:bCs/>
      <w:color w:val="D6182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6A31"/>
    <w:pPr>
      <w:keepNext/>
      <w:keepLines/>
      <w:spacing w:before="12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2D28"/>
    <w:pPr>
      <w:keepNext/>
      <w:keepLines/>
      <w:spacing w:before="12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F54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color w:val="404040" w:themeColor="text1" w:themeTint="BF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541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/>
      <w:iCs/>
      <w:color w:val="404040" w:themeColor="text1" w:themeTint="BF"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6F3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6F3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6F3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0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00FC"/>
  </w:style>
  <w:style w:type="paragraph" w:styleId="Footer">
    <w:name w:val="footer"/>
    <w:basedOn w:val="Normal"/>
    <w:link w:val="FooterChar"/>
    <w:uiPriority w:val="99"/>
    <w:unhideWhenUsed/>
    <w:rsid w:val="008F0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00FC"/>
  </w:style>
  <w:style w:type="character" w:styleId="SubtleEmphasis">
    <w:name w:val="Subtle Emphasis"/>
    <w:aliases w:val="Document Footer"/>
    <w:basedOn w:val="DefaultParagraphFont"/>
    <w:uiPriority w:val="19"/>
    <w:qFormat/>
    <w:rsid w:val="002022D5"/>
    <w:rPr>
      <w:rFonts w:asciiTheme="minorHAnsi" w:hAnsiTheme="minorHAnsi"/>
      <w:b/>
      <w:iCs/>
      <w:color w:val="808080" w:themeColor="background1" w:themeShade="80"/>
    </w:rPr>
  </w:style>
  <w:style w:type="character" w:styleId="Hyperlink">
    <w:name w:val="Hyperlink"/>
    <w:basedOn w:val="DefaultParagraphFont"/>
    <w:uiPriority w:val="99"/>
    <w:unhideWhenUsed/>
    <w:rsid w:val="00F911F0"/>
    <w:rPr>
      <w:color w:val="007BC3" w:themeColor="hyperlink"/>
      <w:u w:val="single"/>
    </w:rPr>
  </w:style>
  <w:style w:type="table" w:styleId="TableGrid">
    <w:name w:val="Table Grid"/>
    <w:basedOn w:val="TableNormal"/>
    <w:uiPriority w:val="59"/>
    <w:rsid w:val="003F4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0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0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83084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82A6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2445A"/>
    <w:rPr>
      <w:color w:val="808080"/>
    </w:rPr>
  </w:style>
  <w:style w:type="paragraph" w:styleId="NoSpacing">
    <w:name w:val="No Spacing"/>
    <w:link w:val="NoSpacingChar"/>
    <w:uiPriority w:val="1"/>
    <w:qFormat/>
    <w:rsid w:val="0002445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2445A"/>
    <w:rPr>
      <w:rFonts w:eastAsiaTheme="minorEastAsia"/>
      <w:lang w:eastAsia="ja-JP"/>
    </w:rPr>
  </w:style>
  <w:style w:type="character" w:styleId="Strong">
    <w:name w:val="Strong"/>
    <w:basedOn w:val="DefaultParagraphFont"/>
    <w:uiPriority w:val="22"/>
    <w:qFormat/>
    <w:rsid w:val="0002445A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A706B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06B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706B2"/>
    <w:pPr>
      <w:spacing w:after="100"/>
      <w:ind w:left="440"/>
    </w:pPr>
  </w:style>
  <w:style w:type="paragraph" w:customStyle="1" w:styleId="KTProgramreportHeading1">
    <w:name w:val="KT Program report_Heading 1"/>
    <w:basedOn w:val="Heading1"/>
    <w:link w:val="KTProgramreportHeading1Char"/>
    <w:rsid w:val="00A706B2"/>
    <w:rPr>
      <w:rFonts w:ascii="Arial" w:hAnsi="Arial"/>
    </w:rPr>
  </w:style>
  <w:style w:type="character" w:customStyle="1" w:styleId="KTProgramreportHeading1Char">
    <w:name w:val="KT Program report_Heading 1 Char"/>
    <w:basedOn w:val="Heading1Char"/>
    <w:link w:val="KTProgramreportHeading1"/>
    <w:rsid w:val="00A706B2"/>
    <w:rPr>
      <w:rFonts w:ascii="Arial" w:eastAsiaTheme="majorEastAsia" w:hAnsi="Arial" w:cstheme="majorBidi"/>
      <w:b/>
      <w:bCs/>
      <w:color w:val="94043C" w:themeColor="accent1" w:themeShade="BF"/>
      <w:sz w:val="28"/>
      <w:szCs w:val="28"/>
      <w:lang w:val="en-CA"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9F2D28"/>
    <w:rPr>
      <w:rFonts w:asciiTheme="majorHAnsi" w:eastAsiaTheme="majorEastAsia" w:hAnsiTheme="majorHAnsi" w:cstheme="majorBidi"/>
      <w:b/>
      <w:bCs/>
      <w:color w:val="D61821"/>
      <w:sz w:val="32"/>
      <w:szCs w:val="28"/>
      <w:lang w:val="en-CA" w:eastAsia="en-CA"/>
    </w:rPr>
  </w:style>
  <w:style w:type="paragraph" w:customStyle="1" w:styleId="KTProgramHeading3">
    <w:name w:val="KT Program_Heading 3"/>
    <w:basedOn w:val="Heading2"/>
    <w:link w:val="KTProgramHeading3Char"/>
    <w:rsid w:val="00A706B2"/>
    <w:pPr>
      <w:spacing w:before="120"/>
    </w:pPr>
    <w:rPr>
      <w:rFonts w:ascii="Arial" w:hAnsi="Arial"/>
    </w:rPr>
  </w:style>
  <w:style w:type="paragraph" w:customStyle="1" w:styleId="KTProgramHeading4">
    <w:name w:val="KT Program_Heading 4"/>
    <w:basedOn w:val="Heading3"/>
    <w:link w:val="KTProgramHeading4Char"/>
    <w:rsid w:val="00A706B2"/>
    <w:rPr>
      <w:rFonts w:ascii="Arial" w:hAnsi="Arial"/>
    </w:rPr>
  </w:style>
  <w:style w:type="character" w:customStyle="1" w:styleId="KTProgramHeading3Char">
    <w:name w:val="KT Program_Heading 3 Char"/>
    <w:basedOn w:val="Heading2Char"/>
    <w:link w:val="KTProgramHeading3"/>
    <w:rsid w:val="00A706B2"/>
    <w:rPr>
      <w:rFonts w:ascii="Arial" w:eastAsiaTheme="majorEastAsia" w:hAnsi="Arial" w:cstheme="majorBidi"/>
      <w:b/>
      <w:bCs/>
      <w:color w:val="C60651" w:themeColor="accent1"/>
      <w:sz w:val="26"/>
      <w:szCs w:val="26"/>
      <w:lang w:val="en-CA" w:eastAsia="en-CA"/>
    </w:rPr>
  </w:style>
  <w:style w:type="character" w:customStyle="1" w:styleId="KTProgramHeading4Char">
    <w:name w:val="KT Program_Heading 4 Char"/>
    <w:basedOn w:val="Heading3Char"/>
    <w:link w:val="KTProgramHeading4"/>
    <w:rsid w:val="00A706B2"/>
    <w:rPr>
      <w:rFonts w:ascii="Arial" w:eastAsiaTheme="majorEastAsia" w:hAnsi="Arial" w:cstheme="majorBidi"/>
      <w:b/>
      <w:bCs/>
      <w:color w:val="C60651" w:themeColor="accent1"/>
      <w:sz w:val="24"/>
      <w:szCs w:val="24"/>
      <w:lang w:val="en-CA"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9F2D28"/>
    <w:rPr>
      <w:rFonts w:asciiTheme="majorHAnsi" w:eastAsiaTheme="majorEastAsia" w:hAnsiTheme="majorHAnsi" w:cstheme="majorBidi"/>
      <w:b/>
      <w:bCs/>
      <w:color w:val="D61821"/>
      <w:sz w:val="28"/>
      <w:szCs w:val="26"/>
      <w:lang w:val="en-CA"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B06A31"/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table" w:styleId="LightList-Accent1">
    <w:name w:val="Light List Accent 1"/>
    <w:basedOn w:val="TableNormal"/>
    <w:uiPriority w:val="61"/>
    <w:rsid w:val="00836836"/>
    <w:pPr>
      <w:spacing w:after="0" w:line="240" w:lineRule="auto"/>
    </w:pPr>
    <w:tblPr>
      <w:tblStyleRowBandSize w:val="1"/>
      <w:tblStyleColBandSize w:val="1"/>
      <w:tblBorders>
        <w:top w:val="single" w:sz="8" w:space="0" w:color="C60651" w:themeColor="accent1"/>
        <w:left w:val="single" w:sz="8" w:space="0" w:color="C60651" w:themeColor="accent1"/>
        <w:bottom w:val="single" w:sz="8" w:space="0" w:color="C60651" w:themeColor="accent1"/>
        <w:right w:val="single" w:sz="8" w:space="0" w:color="C6065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065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0651" w:themeColor="accent1"/>
          <w:left w:val="single" w:sz="8" w:space="0" w:color="C60651" w:themeColor="accent1"/>
          <w:bottom w:val="single" w:sz="8" w:space="0" w:color="C60651" w:themeColor="accent1"/>
          <w:right w:val="single" w:sz="8" w:space="0" w:color="C6065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0651" w:themeColor="accent1"/>
          <w:left w:val="single" w:sz="8" w:space="0" w:color="C60651" w:themeColor="accent1"/>
          <w:bottom w:val="single" w:sz="8" w:space="0" w:color="C60651" w:themeColor="accent1"/>
          <w:right w:val="single" w:sz="8" w:space="0" w:color="C60651" w:themeColor="accent1"/>
        </w:tcBorders>
      </w:tcPr>
    </w:tblStylePr>
    <w:tblStylePr w:type="band1Horz">
      <w:tblPr/>
      <w:tcPr>
        <w:tcBorders>
          <w:top w:val="single" w:sz="8" w:space="0" w:color="C60651" w:themeColor="accent1"/>
          <w:left w:val="single" w:sz="8" w:space="0" w:color="C60651" w:themeColor="accent1"/>
          <w:bottom w:val="single" w:sz="8" w:space="0" w:color="C60651" w:themeColor="accent1"/>
          <w:right w:val="single" w:sz="8" w:space="0" w:color="C60651" w:themeColor="accent1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9F2D28"/>
    <w:rPr>
      <w:rFonts w:asciiTheme="majorHAnsi" w:eastAsiaTheme="majorEastAsia" w:hAnsiTheme="majorHAnsi" w:cstheme="majorBidi"/>
      <w:b/>
      <w:bCs/>
      <w:i/>
      <w:iCs/>
      <w:color w:val="595959" w:themeColor="text1" w:themeTint="A6"/>
      <w:szCs w:val="24"/>
      <w:lang w:val="en-CA" w:eastAsia="en-CA"/>
    </w:rPr>
  </w:style>
  <w:style w:type="character" w:customStyle="1" w:styleId="Heading5Char">
    <w:name w:val="Heading 5 Char"/>
    <w:basedOn w:val="DefaultParagraphFont"/>
    <w:link w:val="Heading5"/>
    <w:uiPriority w:val="9"/>
    <w:rsid w:val="004F5410"/>
    <w:rPr>
      <w:rFonts w:asciiTheme="majorHAnsi" w:eastAsiaTheme="majorEastAsia" w:hAnsiTheme="majorHAnsi" w:cstheme="majorBidi"/>
      <w:b/>
      <w:color w:val="404040" w:themeColor="text1" w:themeTint="BF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4F5410"/>
    <w:rPr>
      <w:rFonts w:asciiTheme="majorHAnsi" w:eastAsiaTheme="majorEastAsia" w:hAnsiTheme="majorHAnsi" w:cstheme="majorBidi"/>
      <w:b/>
      <w:i/>
      <w:iCs/>
      <w:color w:val="404040" w:themeColor="text1" w:themeTint="BF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536F3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36F3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36F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ediumGrid3-Accent3">
    <w:name w:val="Medium Grid 3 Accent 3"/>
    <w:basedOn w:val="TableNormal"/>
    <w:uiPriority w:val="69"/>
    <w:rsid w:val="004E66A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F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B2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B2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B2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B2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E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EF9D" w:themeFill="accent3" w:themeFillTint="7F"/>
      </w:tcPr>
    </w:tblStylePr>
  </w:style>
  <w:style w:type="table" w:styleId="MediumShading2-Accent1">
    <w:name w:val="Medium Shading 2 Accent 1"/>
    <w:basedOn w:val="TableNormal"/>
    <w:uiPriority w:val="64"/>
    <w:rsid w:val="004E66A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065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065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065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Emphasis">
    <w:name w:val="Emphasis"/>
    <w:basedOn w:val="DefaultParagraphFont"/>
    <w:uiPriority w:val="20"/>
    <w:qFormat/>
    <w:rsid w:val="00183C28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EB436F"/>
    <w:pPr>
      <w:pBdr>
        <w:bottom w:val="single" w:sz="8" w:space="4" w:color="C60651" w:themeColor="accent1"/>
      </w:pBdr>
    </w:pPr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B436F"/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52"/>
      <w:lang w:val="en-CA" w:eastAsia="en-C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21C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21CB"/>
    <w:rPr>
      <w:rFonts w:eastAsia="Times New Roman" w:cs="Times New Roman"/>
      <w:sz w:val="20"/>
      <w:szCs w:val="20"/>
      <w:lang w:val="en-CA" w:eastAsia="en-CA"/>
    </w:rPr>
  </w:style>
  <w:style w:type="character" w:styleId="FootnoteReference">
    <w:name w:val="footnote reference"/>
    <w:basedOn w:val="DefaultParagraphFont"/>
    <w:uiPriority w:val="99"/>
    <w:unhideWhenUsed/>
    <w:rsid w:val="004F21C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7076B"/>
    <w:rPr>
      <w:color w:val="7F7F7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0C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0C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0C75"/>
    <w:rPr>
      <w:rFonts w:eastAsia="Times New Roman" w:cs="Times New Roman"/>
      <w:sz w:val="20"/>
      <w:szCs w:val="20"/>
      <w:lang w:val="en-CA"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C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C75"/>
    <w:rPr>
      <w:rFonts w:eastAsia="Times New Roman" w:cs="Times New Roman"/>
      <w:b/>
      <w:bCs/>
      <w:sz w:val="20"/>
      <w:szCs w:val="20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6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nccmt.ca/covid-19/covid-19-evidence-reviews" TargetMode="External"/><Relationship Id="rId18" Type="http://schemas.openxmlformats.org/officeDocument/2006/relationships/hyperlink" Target="https://www.ncbi.nlm.nih.gov/research/coronavirus/" TargetMode="External"/><Relationship Id="rId26" Type="http://schemas.openxmlformats.org/officeDocument/2006/relationships/hyperlink" Target="https://www.medrxiv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who.int/clinical-trials-registry-platform/the-ictrp-search-portal" TargetMode="External"/><Relationship Id="rId34" Type="http://schemas.microsoft.com/office/2018/08/relationships/commentsExtensible" Target="commentsExtensible.xml"/><Relationship Id="rId7" Type="http://schemas.openxmlformats.org/officeDocument/2006/relationships/styles" Target="styles.xml"/><Relationship Id="rId12" Type="http://schemas.openxmlformats.org/officeDocument/2006/relationships/hyperlink" Target="https://whatreviewisrightforyou.knowledgetranslation.net/" TargetMode="External"/><Relationship Id="rId17" Type="http://schemas.openxmlformats.org/officeDocument/2006/relationships/hyperlink" Target="https://app.iloveevidence.com/loves/5e6fdb9669c00e4ac072701d" TargetMode="External"/><Relationship Id="rId25" Type="http://schemas.openxmlformats.org/officeDocument/2006/relationships/hyperlink" Target="https://sporevidencealliance.ca/wp-content/uploads/2020/10/SPOR-EA_Patient-Partner-Appreciation-Policy-and-Procedure_2020.pdf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ovid.cadth.ca/literature-searching-tools/cadth-covid-19-search-strings/" TargetMode="External"/><Relationship Id="rId20" Type="http://schemas.openxmlformats.org/officeDocument/2006/relationships/hyperlink" Target="https://plus.mcmaster.ca/COVID-19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covid.cadth.ca/literature-searching-tools/cadth-covid-19-grey-literature-resources/" TargetMode="External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https://osf.io/registries" TargetMode="External"/><Relationship Id="rId23" Type="http://schemas.openxmlformats.org/officeDocument/2006/relationships/hyperlink" Target="https://www.medrxiv.org/" TargetMode="External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search.bvsalud.org/global-literature-on-novel-coronavirus-2019-ncov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rd.york.ac.uk/prospero/" TargetMode="External"/><Relationship Id="rId22" Type="http://schemas.openxmlformats.org/officeDocument/2006/relationships/hyperlink" Target="https://www.mcmasterforum.org/networks/covid-end" TargetMode="External"/><Relationship Id="rId27" Type="http://schemas.openxmlformats.org/officeDocument/2006/relationships/hyperlink" Target="https://sporevidencealliance.ca/wp-content/uploads/2020/10/SPOR-EA_COI-Disclosure-Policy_Final_2020.pdf" TargetMode="External"/><Relationship Id="rId30" Type="http://schemas.openxmlformats.org/officeDocument/2006/relationships/header" Target="header2.xml"/><Relationship Id="rId35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osf.io/preprints/metaarxiv/v7gm2/" TargetMode="External"/><Relationship Id="rId3" Type="http://schemas.openxmlformats.org/officeDocument/2006/relationships/hyperlink" Target="https://www.who.int/alliance-hpsr/resources/publications/rapid-review-guide/en/" TargetMode="External"/><Relationship Id="rId7" Type="http://schemas.openxmlformats.org/officeDocument/2006/relationships/hyperlink" Target="https://training.cochrane.org/handbook/current/chapter-v" TargetMode="External"/><Relationship Id="rId12" Type="http://schemas.openxmlformats.org/officeDocument/2006/relationships/hyperlink" Target="https://www.cadth.ca/about-cadth/how-are-we-doing/conflict-interest" TargetMode="External"/><Relationship Id="rId2" Type="http://schemas.openxmlformats.org/officeDocument/2006/relationships/hyperlink" Target="https://osf.io/preprints/metaarxiv/v7gm2/" TargetMode="External"/><Relationship Id="rId1" Type="http://schemas.openxmlformats.org/officeDocument/2006/relationships/hyperlink" Target="https://www.who.int/alliance-hpsr/resources/publications/rapid-review-guide/en/" TargetMode="External"/><Relationship Id="rId6" Type="http://schemas.openxmlformats.org/officeDocument/2006/relationships/hyperlink" Target="https://www.who.int/alliance-hpsr/resources/publications/rapid-review-guide/en/" TargetMode="External"/><Relationship Id="rId11" Type="http://schemas.openxmlformats.org/officeDocument/2006/relationships/hyperlink" Target="https://covid.cadth.ca/literature-searching-tools/cadth-covid-19-grey-literature-resources/" TargetMode="External"/><Relationship Id="rId5" Type="http://schemas.openxmlformats.org/officeDocument/2006/relationships/hyperlink" Target="http://www.prisma-statement.org/Extensions/ScopingReviews" TargetMode="External"/><Relationship Id="rId10" Type="http://schemas.openxmlformats.org/officeDocument/2006/relationships/hyperlink" Target="https://researchintegrityjournal.biomedcentral.com/articles/10.1186/s41073-016-0007-6" TargetMode="External"/><Relationship Id="rId4" Type="http://schemas.openxmlformats.org/officeDocument/2006/relationships/hyperlink" Target="https://doi.org/10.46658/JBIMES-20-12" TargetMode="External"/><Relationship Id="rId9" Type="http://schemas.openxmlformats.org/officeDocument/2006/relationships/hyperlink" Target="https://covid.cadth.ca/literature-searching-tools/cadth-covid-19-search-string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ownloads\SPOREA_Rapid-Review-Work-Plan_TEMPLATE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8E51EBF14A94ED089C5424AB459B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DA10D-B641-438D-A9F4-FAB07AE51A3A}"/>
      </w:docPartPr>
      <w:docPartBody>
        <w:p w:rsidR="00D65A20" w:rsidRDefault="0042748A" w:rsidP="0042748A">
          <w:pPr>
            <w:pStyle w:val="B8E51EBF14A94ED089C5424AB459B81F1"/>
          </w:pPr>
          <w:r w:rsidRPr="00B06A31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Enter Client Information.</w:t>
          </w:r>
        </w:p>
      </w:docPartBody>
    </w:docPart>
    <w:docPart>
      <w:docPartPr>
        <w:name w:val="3164DD2E7FE9447DA6471063CAE69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C3829-5903-4BB6-A6D2-0BD7D93D00BD}"/>
      </w:docPartPr>
      <w:docPartBody>
        <w:p w:rsidR="00D65A20" w:rsidRDefault="0042748A" w:rsidP="0042748A">
          <w:pPr>
            <w:pStyle w:val="3164DD2E7FE9447DA6471063CAE69C281"/>
          </w:pPr>
          <w:r w:rsidRPr="00B06A31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Enter Project Title</w:t>
          </w:r>
        </w:p>
      </w:docPartBody>
    </w:docPart>
    <w:docPart>
      <w:docPartPr>
        <w:name w:val="C42FE88EB60B45DDAE1F0F6EFFCE6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7AEBF-7834-421E-B46F-53CE060DD14D}"/>
      </w:docPartPr>
      <w:docPartBody>
        <w:p w:rsidR="00D65A20" w:rsidRDefault="0042748A" w:rsidP="0042748A">
          <w:pPr>
            <w:pStyle w:val="C42FE88EB60B45DDAE1F0F6EFFCE6E3E1"/>
          </w:pPr>
          <w:r w:rsidRPr="00B06A31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Select date</w:t>
          </w:r>
        </w:p>
      </w:docPartBody>
    </w:docPart>
    <w:docPart>
      <w:docPartPr>
        <w:name w:val="EBBCE31612164714808A2C624F0F7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6B8CF-0939-4440-9BCD-E35554228720}"/>
      </w:docPartPr>
      <w:docPartBody>
        <w:p w:rsidR="00D65A20" w:rsidRDefault="0042748A" w:rsidP="0042748A">
          <w:pPr>
            <w:pStyle w:val="EBBCE31612164714808A2C624F0F7A3E1"/>
          </w:pPr>
          <w:r w:rsidRPr="00B06A31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Enter Contact Details</w:t>
          </w:r>
        </w:p>
      </w:docPartBody>
    </w:docPart>
    <w:docPart>
      <w:docPartPr>
        <w:name w:val="58C9EE2201C341A59E92E1F553E17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9114B-FAA5-4BBF-A883-1FDF3B58B1C6}"/>
      </w:docPartPr>
      <w:docPartBody>
        <w:p w:rsidR="00D65A20" w:rsidRDefault="0042748A" w:rsidP="0042748A">
          <w:pPr>
            <w:pStyle w:val="58C9EE2201C341A59E92E1F553E175DA1"/>
          </w:pPr>
          <w:r w:rsidRPr="00733DA8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FD4707353C2B446CB9302DAC73B6F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30648-9503-4B38-A1F9-E55A181A973C}"/>
      </w:docPartPr>
      <w:docPartBody>
        <w:p w:rsidR="00D65A20" w:rsidRDefault="0042748A" w:rsidP="0042748A">
          <w:pPr>
            <w:pStyle w:val="FD4707353C2B446CB9302DAC73B6FF241"/>
          </w:pPr>
          <w:r w:rsidRPr="003D58E2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5D0246EA50549E79255D4310EBC3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49C47-3002-445C-B3EF-64E5A410616C}"/>
      </w:docPartPr>
      <w:docPartBody>
        <w:p w:rsidR="00D65A20" w:rsidRDefault="0042748A" w:rsidP="0042748A">
          <w:pPr>
            <w:pStyle w:val="45D0246EA50549E79255D4310EBC36C61"/>
          </w:pPr>
          <w:r w:rsidRPr="00BF75D3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A10D6854CB954C78B0B355B91FF4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73C77-D4CA-427B-92D4-F058F7C7465A}"/>
      </w:docPartPr>
      <w:docPartBody>
        <w:p w:rsidR="00D65A20" w:rsidRDefault="0042748A" w:rsidP="0042748A">
          <w:pPr>
            <w:pStyle w:val="A10D6854CB954C78B0B355B91FF4C9401"/>
          </w:pPr>
          <w:r w:rsidRPr="006F3104">
            <w:rPr>
              <w:rStyle w:val="PlaceholderText"/>
              <w:rFonts w:eastAsiaTheme="minorHAnsi"/>
            </w:rPr>
            <w:t>Please select one from the dropdown menu.</w:t>
          </w:r>
        </w:p>
      </w:docPartBody>
    </w:docPart>
    <w:docPart>
      <w:docPartPr>
        <w:name w:val="5BED121B6EF44B9AA3FEAE53AF427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16D95-1908-4FAA-9FC4-329ECD5F25E6}"/>
      </w:docPartPr>
      <w:docPartBody>
        <w:p w:rsidR="00D65A20" w:rsidRDefault="0042748A" w:rsidP="0042748A">
          <w:pPr>
            <w:pStyle w:val="5BED121B6EF44B9AA3FEAE53AF427DE61"/>
          </w:pPr>
          <w:r w:rsidRPr="008D037B">
            <w:rPr>
              <w:rStyle w:val="PlaceholderText"/>
              <w:rFonts w:eastAsiaTheme="minorHAnsi"/>
              <w:b/>
              <w:color w:val="000000" w:themeColor="text1"/>
            </w:rPr>
            <w:t>Click here to enter a date.</w:t>
          </w:r>
        </w:p>
      </w:docPartBody>
    </w:docPart>
    <w:docPart>
      <w:docPartPr>
        <w:name w:val="CB27648A2C6842C8B9DE6D84564FA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3799D-33C2-40E0-A758-BD6D99CE5214}"/>
      </w:docPartPr>
      <w:docPartBody>
        <w:p w:rsidR="00C401B7" w:rsidRDefault="0042748A" w:rsidP="0042748A">
          <w:pPr>
            <w:pStyle w:val="CB27648A2C6842C8B9DE6D84564FA5861"/>
          </w:pPr>
          <w:r w:rsidRPr="00B06A31">
            <w:rPr>
              <w:rStyle w:val="PlaceholderText"/>
              <w:rFonts w:asciiTheme="minorHAnsi" w:hAnsiTheme="minorHAnsi" w:cstheme="minorHAnsi"/>
              <w:sz w:val="22"/>
              <w:szCs w:val="22"/>
            </w:rPr>
            <w:t>Query ID to be assigned.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FB3E3-84AB-4D7E-BC8B-DC487330F571}"/>
      </w:docPartPr>
      <w:docPartBody>
        <w:p w:rsidR="00000000" w:rsidRDefault="00F97539">
          <w:r w:rsidRPr="006B52E6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2D"/>
    <w:rsid w:val="0007033A"/>
    <w:rsid w:val="0042748A"/>
    <w:rsid w:val="004C5EFC"/>
    <w:rsid w:val="00B5052D"/>
    <w:rsid w:val="00BD2900"/>
    <w:rsid w:val="00C401B7"/>
    <w:rsid w:val="00D65A20"/>
    <w:rsid w:val="00F9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7539"/>
    <w:rPr>
      <w:color w:val="808080"/>
    </w:rPr>
  </w:style>
  <w:style w:type="paragraph" w:customStyle="1" w:styleId="69BF0C78ADD147EF8A426270AC9FD2512">
    <w:name w:val="69BF0C78ADD147EF8A426270AC9FD2512"/>
    <w:rsid w:val="00B5052D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Cs w:val="24"/>
      <w:lang w:val="en-CA" w:eastAsia="en-CA"/>
    </w:rPr>
  </w:style>
  <w:style w:type="paragraph" w:customStyle="1" w:styleId="B8E51EBF14A94ED089C5424AB459B81F2">
    <w:name w:val="B8E51EBF14A94ED089C5424AB459B81F2"/>
    <w:rsid w:val="00B5052D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Cs w:val="24"/>
      <w:lang w:val="en-CA" w:eastAsia="en-CA"/>
    </w:rPr>
  </w:style>
  <w:style w:type="paragraph" w:customStyle="1" w:styleId="3164DD2E7FE9447DA6471063CAE69C282">
    <w:name w:val="3164DD2E7FE9447DA6471063CAE69C282"/>
    <w:rsid w:val="00B5052D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Cs w:val="24"/>
      <w:lang w:val="en-CA" w:eastAsia="en-CA"/>
    </w:rPr>
  </w:style>
  <w:style w:type="paragraph" w:customStyle="1" w:styleId="C42FE88EB60B45DDAE1F0F6EFFCE6E3E2">
    <w:name w:val="C42FE88EB60B45DDAE1F0F6EFFCE6E3E2"/>
    <w:rsid w:val="00B5052D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Cs w:val="24"/>
      <w:lang w:val="en-CA" w:eastAsia="en-CA"/>
    </w:rPr>
  </w:style>
  <w:style w:type="paragraph" w:customStyle="1" w:styleId="EBBCE31612164714808A2C624F0F7A3E2">
    <w:name w:val="EBBCE31612164714808A2C624F0F7A3E2"/>
    <w:rsid w:val="00B5052D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Cs w:val="24"/>
      <w:lang w:val="en-CA" w:eastAsia="en-CA"/>
    </w:rPr>
  </w:style>
  <w:style w:type="paragraph" w:customStyle="1" w:styleId="58C9EE2201C341A59E92E1F553E175DA2">
    <w:name w:val="58C9EE2201C341A59E92E1F553E175DA2"/>
    <w:rsid w:val="00B5052D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FD4707353C2B446CB9302DAC73B6FF242">
    <w:name w:val="FD4707353C2B446CB9302DAC73B6FF242"/>
    <w:rsid w:val="00B5052D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45D0246EA50549E79255D4310EBC36C62">
    <w:name w:val="45D0246EA50549E79255D4310EBC36C62"/>
    <w:rsid w:val="00B5052D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A10D6854CB954C78B0B355B91FF4C9402">
    <w:name w:val="A10D6854CB954C78B0B355B91FF4C9402"/>
    <w:rsid w:val="00B5052D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5BED121B6EF44B9AA3FEAE53AF427DE62">
    <w:name w:val="5BED121B6EF44B9AA3FEAE53AF427DE62"/>
    <w:rsid w:val="00B5052D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CB27648A2C6842C8B9DE6D84564FA586">
    <w:name w:val="CB27648A2C6842C8B9DE6D84564FA586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B8E51EBF14A94ED089C5424AB459B81F">
    <w:name w:val="B8E51EBF14A94ED089C5424AB459B81F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3164DD2E7FE9447DA6471063CAE69C28">
    <w:name w:val="3164DD2E7FE9447DA6471063CAE69C28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C42FE88EB60B45DDAE1F0F6EFFCE6E3E">
    <w:name w:val="C42FE88EB60B45DDAE1F0F6EFFCE6E3E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EBBCE31612164714808A2C624F0F7A3E">
    <w:name w:val="EBBCE31612164714808A2C624F0F7A3E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58C9EE2201C341A59E92E1F553E175DA">
    <w:name w:val="58C9EE2201C341A59E92E1F553E175DA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FD4707353C2B446CB9302DAC73B6FF24">
    <w:name w:val="FD4707353C2B446CB9302DAC73B6FF24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45D0246EA50549E79255D4310EBC36C6">
    <w:name w:val="45D0246EA50549E79255D4310EBC36C6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A10D6854CB954C78B0B355B91FF4C940">
    <w:name w:val="A10D6854CB954C78B0B355B91FF4C940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5BED121B6EF44B9AA3FEAE53AF427DE6">
    <w:name w:val="5BED121B6EF44B9AA3FEAE53AF427DE6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83F11AC621B9465CA1F4F5EAE7F587FC">
    <w:name w:val="83F11AC621B9465CA1F4F5EAE7F587FC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CB27648A2C6842C8B9DE6D84564FA5861">
    <w:name w:val="CB27648A2C6842C8B9DE6D84564FA5861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B8E51EBF14A94ED089C5424AB459B81F1">
    <w:name w:val="B8E51EBF14A94ED089C5424AB459B81F1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3164DD2E7FE9447DA6471063CAE69C281">
    <w:name w:val="3164DD2E7FE9447DA6471063CAE69C281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C42FE88EB60B45DDAE1F0F6EFFCE6E3E1">
    <w:name w:val="C42FE88EB60B45DDAE1F0F6EFFCE6E3E1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EBBCE31612164714808A2C624F0F7A3E1">
    <w:name w:val="EBBCE31612164714808A2C624F0F7A3E1"/>
    <w:rsid w:val="0042748A"/>
    <w:pPr>
      <w:keepNext/>
      <w:keepLines/>
      <w:spacing w:before="120" w:after="0" w:line="276" w:lineRule="auto"/>
      <w:outlineLvl w:val="2"/>
    </w:pPr>
    <w:rPr>
      <w:rFonts w:asciiTheme="majorHAnsi" w:eastAsiaTheme="majorEastAsia" w:hAnsiTheme="majorHAnsi" w:cstheme="majorBidi"/>
      <w:b/>
      <w:bCs/>
      <w:color w:val="C6161C"/>
      <w:sz w:val="24"/>
      <w:szCs w:val="24"/>
    </w:rPr>
  </w:style>
  <w:style w:type="paragraph" w:customStyle="1" w:styleId="58C9EE2201C341A59E92E1F553E175DA1">
    <w:name w:val="58C9EE2201C341A59E92E1F553E175DA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FD4707353C2B446CB9302DAC73B6FF241">
    <w:name w:val="FD4707353C2B446CB9302DAC73B6FF24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45D0246EA50549E79255D4310EBC36C61">
    <w:name w:val="45D0246EA50549E79255D4310EBC36C6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A10D6854CB954C78B0B355B91FF4C9401">
    <w:name w:val="A10D6854CB954C78B0B355B91FF4C940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5BED121B6EF44B9AA3FEAE53AF427DE61">
    <w:name w:val="5BED121B6EF44B9AA3FEAE53AF427DE6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  <w:style w:type="paragraph" w:customStyle="1" w:styleId="83F11AC621B9465CA1F4F5EAE7F587FC1">
    <w:name w:val="83F11AC621B9465CA1F4F5EAE7F587FC1"/>
    <w:rsid w:val="0042748A"/>
    <w:pPr>
      <w:spacing w:after="0" w:line="240" w:lineRule="auto"/>
    </w:pPr>
    <w:rPr>
      <w:rFonts w:eastAsia="Times New Roman" w:cs="Times New Roman"/>
      <w:szCs w:val="24"/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TFPHC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C60651"/>
      </a:accent1>
      <a:accent2>
        <a:srgbClr val="007BC3"/>
      </a:accent2>
      <a:accent3>
        <a:srgbClr val="14B24B"/>
      </a:accent3>
      <a:accent4>
        <a:srgbClr val="560F27"/>
      </a:accent4>
      <a:accent5>
        <a:srgbClr val="0A5077"/>
      </a:accent5>
      <a:accent6>
        <a:srgbClr val="FDB83E"/>
      </a:accent6>
      <a:hlink>
        <a:srgbClr val="007BC3"/>
      </a:hlink>
      <a:folHlink>
        <a:srgbClr val="7F7F7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502226ABD20E419776EC59F13549DD" ma:contentTypeVersion="4" ma:contentTypeDescription="Create a new document." ma:contentTypeScope="" ma:versionID="6889fd06cac4880bbace2dbc8d93587f">
  <xsd:schema xmlns:xsd="http://www.w3.org/2001/XMLSchema" xmlns:xs="http://www.w3.org/2001/XMLSchema" xmlns:p="http://schemas.microsoft.com/office/2006/metadata/properties" xmlns:ns2="ddd86614-e075-45fd-ad75-7be4b83b486d" targetNamespace="http://schemas.microsoft.com/office/2006/metadata/properties" ma:root="true" ma:fieldsID="0d5952d3730e44bb7b599fd25b7a60a4" ns2:_="">
    <xsd:import namespace="ddd86614-e075-45fd-ad75-7be4b83b48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86614-e075-45fd-ad75-7be4b83b48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dd86614-e075-45fd-ad75-7be4b83b486d">E7YEJEDTSY7N-616-142</_dlc_DocId>
    <_dlc_DocIdUrl xmlns="ddd86614-e075-45fd-ad75-7be4b83b486d">
      <Url>https://goto.oahpp.ca/areas/ricn/teamsite/Implementation_Science_Knowledge_Translation/_layouts/DocIdRedir.aspx?ID=E7YEJEDTSY7N-616-142</Url>
      <Description>E7YEJEDTSY7N-616-142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21A11-0898-4E01-9D8A-3EB7DCBF4A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86614-e075-45fd-ad75-7be4b83b48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90EBB6-9E48-419F-B2B9-D05E3D04DA4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EE38350-9134-45CE-9A81-881B472B5096}">
  <ds:schemaRefs>
    <ds:schemaRef ds:uri="http://schemas.microsoft.com/office/2006/metadata/properties"/>
    <ds:schemaRef ds:uri="http://schemas.microsoft.com/office/infopath/2007/PartnerControls"/>
    <ds:schemaRef ds:uri="ddd86614-e075-45fd-ad75-7be4b83b486d"/>
  </ds:schemaRefs>
</ds:datastoreItem>
</file>

<file path=customXml/itemProps4.xml><?xml version="1.0" encoding="utf-8"?>
<ds:datastoreItem xmlns:ds="http://schemas.openxmlformats.org/officeDocument/2006/customXml" ds:itemID="{8E05EF34-00C3-445C-85DA-F1DB0117F49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FC1D7FE-DD19-4A0D-BA91-82A085F8C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SPOREA_Rapid-Review-Work-Plan_TEMPLATE2</Template>
  <TotalTime>222</TotalTime>
  <Pages>8</Pages>
  <Words>1955</Words>
  <Characters>11145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Michael's</Company>
  <LinksUpToDate>false</LinksUpToDate>
  <CharactersWithSpaces>13074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Wasifa Zarin</dc:creator>
  <cp:lastModifiedBy>Wasifa Zarin</cp:lastModifiedBy>
  <cp:revision>35</cp:revision>
  <cp:lastPrinted>2015-05-01T11:46:00Z</cp:lastPrinted>
  <dcterms:created xsi:type="dcterms:W3CDTF">2021-01-27T14:19:00Z</dcterms:created>
  <dcterms:modified xsi:type="dcterms:W3CDTF">2021-03-16T13:36:00Z</dcterms:modified>
</cp:coreProperties>
</file>